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1401" w14:textId="275C326C" w:rsidR="009A05D8" w:rsidRPr="009A05D8" w:rsidRDefault="009A05D8" w:rsidP="009A05D8">
      <w:pPr>
        <w:spacing w:after="0" w:line="240" w:lineRule="auto"/>
        <w:jc w:val="center"/>
        <w:rPr>
          <w:rFonts w:ascii="Times New Roman" w:hAnsi="Times New Roman" w:cs="Times New Roman"/>
          <w:b/>
          <w:bCs/>
          <w:sz w:val="24"/>
          <w:szCs w:val="24"/>
        </w:rPr>
      </w:pPr>
    </w:p>
    <w:p w14:paraId="2FFC53CA"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7E2735A9"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6F3B1E36" w14:textId="77777777" w:rsidR="008E5853" w:rsidRPr="001B4EF2" w:rsidRDefault="008E5853" w:rsidP="008E5853">
      <w:pPr>
        <w:tabs>
          <w:tab w:val="left" w:pos="4608"/>
        </w:tabs>
        <w:spacing w:after="0" w:line="240" w:lineRule="auto"/>
        <w:jc w:val="center"/>
        <w:rPr>
          <w:rFonts w:ascii="Times New Roman" w:eastAsia="Times New Roman" w:hAnsi="Times New Roman" w:cs="Times New Roman"/>
          <w:b/>
          <w:bCs/>
          <w:sz w:val="32"/>
          <w:szCs w:val="32"/>
          <w:lang w:eastAsia="x-none"/>
        </w:rPr>
      </w:pPr>
      <w:r w:rsidRPr="001B4EF2">
        <w:rPr>
          <w:rFonts w:ascii="Times New Roman" w:eastAsia="Times New Roman" w:hAnsi="Times New Roman" w:cs="Times New Roman"/>
          <w:b/>
          <w:bCs/>
          <w:sz w:val="32"/>
          <w:szCs w:val="32"/>
          <w:lang w:val="x-none" w:eastAsia="x-none"/>
        </w:rPr>
        <w:t>SPECYFIKACJ</w:t>
      </w:r>
      <w:r w:rsidRPr="001B4EF2">
        <w:rPr>
          <w:rFonts w:ascii="Times New Roman" w:eastAsia="Times New Roman" w:hAnsi="Times New Roman" w:cs="Times New Roman"/>
          <w:b/>
          <w:bCs/>
          <w:sz w:val="32"/>
          <w:szCs w:val="32"/>
          <w:lang w:eastAsia="x-none"/>
        </w:rPr>
        <w:t xml:space="preserve">A </w:t>
      </w:r>
      <w:r w:rsidRPr="001B4EF2">
        <w:rPr>
          <w:rFonts w:ascii="Times New Roman" w:eastAsia="Times New Roman" w:hAnsi="Times New Roman" w:cs="Times New Roman"/>
          <w:b/>
          <w:bCs/>
          <w:sz w:val="32"/>
          <w:szCs w:val="32"/>
          <w:lang w:val="x-none" w:eastAsia="x-none"/>
        </w:rPr>
        <w:t>WARUNKÓW ZAMÓWIENIA</w:t>
      </w:r>
    </w:p>
    <w:p w14:paraId="4A02E5D8" w14:textId="77777777" w:rsidR="008E5853" w:rsidRPr="001B4EF2" w:rsidRDefault="008E5853" w:rsidP="008E5853">
      <w:pPr>
        <w:tabs>
          <w:tab w:val="left" w:pos="1350"/>
        </w:tabs>
        <w:spacing w:after="0" w:line="240" w:lineRule="auto"/>
        <w:jc w:val="center"/>
        <w:rPr>
          <w:rFonts w:ascii="Times New Roman" w:eastAsia="MS Mincho" w:hAnsi="Times New Roman" w:cs="Times New Roman"/>
          <w:sz w:val="24"/>
          <w:szCs w:val="24"/>
          <w:lang w:eastAsia="ja-JP"/>
        </w:rPr>
      </w:pPr>
    </w:p>
    <w:p w14:paraId="6C385C6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Zamówienie udzielane w trybie podstawowym bez przeprowadzenia negocjacji </w:t>
      </w:r>
    </w:p>
    <w:p w14:paraId="493E639D"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na podstawie art. 275 pkt 1 ustawy z dnia 11 września 2019 r. </w:t>
      </w:r>
    </w:p>
    <w:p w14:paraId="798069D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Prawo zamówień publicznych (Dz. U. z 2019 r. poz. 2019 ze zm.)  </w:t>
      </w:r>
    </w:p>
    <w:p w14:paraId="4E69DF02"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4E9D31A8"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F86E360"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4CDE8E9"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1A6D2969" w14:textId="77777777" w:rsidR="008E5853" w:rsidRPr="001B4EF2" w:rsidRDefault="008E5853" w:rsidP="008E5853">
      <w:pPr>
        <w:spacing w:after="0" w:line="240" w:lineRule="auto"/>
        <w:jc w:val="center"/>
        <w:outlineLvl w:val="0"/>
        <w:rPr>
          <w:rFonts w:ascii="Times New Roman" w:eastAsia="Times New Roman" w:hAnsi="Times New Roman" w:cs="Times New Roman"/>
          <w:b/>
          <w:bCs/>
          <w:kern w:val="28"/>
          <w:sz w:val="24"/>
          <w:szCs w:val="24"/>
          <w:lang w:val="x-none" w:eastAsia="x-none"/>
        </w:rPr>
      </w:pPr>
    </w:p>
    <w:p w14:paraId="68DA50D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color w:val="000000"/>
          <w:sz w:val="24"/>
          <w:szCs w:val="24"/>
          <w:lang w:eastAsia="pl-PL"/>
        </w:rPr>
      </w:pPr>
    </w:p>
    <w:p w14:paraId="1A5D6FE7" w14:textId="77777777"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pl-PL"/>
        </w:rPr>
      </w:pPr>
    </w:p>
    <w:p w14:paraId="0D9AB22F" w14:textId="77777777"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sz w:val="36"/>
          <w:szCs w:val="36"/>
          <w:lang w:eastAsia="pl-PL"/>
        </w:rPr>
      </w:pPr>
      <w:r w:rsidRPr="001B4EF2">
        <w:rPr>
          <w:rFonts w:ascii="Times New Roman" w:eastAsia="MS Mincho" w:hAnsi="Times New Roman" w:cs="Times New Roman"/>
          <w:b/>
          <w:bCs/>
          <w:sz w:val="36"/>
          <w:szCs w:val="36"/>
          <w:lang w:eastAsia="pl-PL"/>
        </w:rPr>
        <w:t>„</w:t>
      </w:r>
      <w:bookmarkStart w:id="0" w:name="_Hlk63337776"/>
      <w:r w:rsidRPr="001B4EF2">
        <w:rPr>
          <w:rFonts w:ascii="Times New Roman" w:eastAsia="MS Mincho" w:hAnsi="Times New Roman" w:cs="Times New Roman"/>
          <w:b/>
          <w:color w:val="000000"/>
          <w:sz w:val="36"/>
          <w:szCs w:val="36"/>
          <w:lang w:eastAsia="ja-JP"/>
        </w:rPr>
        <w:t>Przebudowa i nadbudowa pompowni wody w Chmielewie oraz stacji uzdatniania wody w Górkach Grubakach</w:t>
      </w:r>
      <w:bookmarkEnd w:id="0"/>
      <w:r w:rsidRPr="001B4EF2">
        <w:rPr>
          <w:rFonts w:ascii="Times New Roman" w:eastAsia="MS Mincho" w:hAnsi="Times New Roman" w:cs="Times New Roman"/>
          <w:b/>
          <w:bCs/>
          <w:sz w:val="36"/>
          <w:szCs w:val="36"/>
          <w:lang w:eastAsia="pl-PL"/>
        </w:rPr>
        <w:t>”</w:t>
      </w:r>
    </w:p>
    <w:p w14:paraId="02B27092"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12954D0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04B9FEE3"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6E740B0D"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color w:val="000000"/>
          <w:sz w:val="24"/>
          <w:szCs w:val="24"/>
          <w:lang w:eastAsia="pl-PL"/>
        </w:rPr>
      </w:pPr>
    </w:p>
    <w:p w14:paraId="74D8E196"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SPECYFIKACJĘ ZATWIERDZAM:</w:t>
      </w:r>
    </w:p>
    <w:p w14:paraId="3F533F0A"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                                    </w:t>
      </w:r>
    </w:p>
    <w:p w14:paraId="77A62CBC"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p>
    <w:p w14:paraId="3D0F1ACA"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Wójt Gminy Korytnica</w:t>
      </w:r>
    </w:p>
    <w:p w14:paraId="07837FD8"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p>
    <w:p w14:paraId="5ACC2762" w14:textId="77777777" w:rsidR="008E5853" w:rsidRPr="001B4EF2" w:rsidRDefault="008E5853" w:rsidP="008E5853">
      <w:pPr>
        <w:spacing w:after="0" w:line="240" w:lineRule="auto"/>
        <w:jc w:val="center"/>
        <w:rPr>
          <w:rFonts w:ascii="Times New Roman" w:eastAsia="MS Mincho" w:hAnsi="Times New Roman" w:cs="Times New Roman"/>
          <w:b/>
          <w:i/>
          <w:sz w:val="24"/>
          <w:szCs w:val="24"/>
          <w:lang w:eastAsia="ja-JP"/>
        </w:rPr>
      </w:pPr>
      <w:r w:rsidRPr="001B4EF2">
        <w:rPr>
          <w:rFonts w:ascii="Times New Roman" w:eastAsia="MS Mincho" w:hAnsi="Times New Roman" w:cs="Times New Roman"/>
          <w:b/>
          <w:i/>
          <w:sz w:val="24"/>
          <w:szCs w:val="24"/>
          <w:lang w:eastAsia="ja-JP"/>
        </w:rPr>
        <w:t>Stanisław Komudziński</w:t>
      </w:r>
    </w:p>
    <w:p w14:paraId="650FB0FE"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2605EAAC"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4C089FA0" w14:textId="60B58564"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Korytnica , dnia</w:t>
      </w:r>
      <w:r w:rsidR="00CA023D">
        <w:rPr>
          <w:rFonts w:ascii="Times New Roman" w:eastAsia="MS Mincho" w:hAnsi="Times New Roman" w:cs="Times New Roman"/>
          <w:sz w:val="24"/>
          <w:szCs w:val="24"/>
          <w:lang w:eastAsia="ja-JP"/>
        </w:rPr>
        <w:t xml:space="preserve"> 19</w:t>
      </w:r>
      <w:r w:rsidRPr="001B4EF2">
        <w:rPr>
          <w:rFonts w:ascii="Times New Roman" w:eastAsia="MS Mincho" w:hAnsi="Times New Roman" w:cs="Times New Roman"/>
          <w:sz w:val="24"/>
          <w:szCs w:val="24"/>
          <w:lang w:eastAsia="ja-JP"/>
        </w:rPr>
        <w:t xml:space="preserve"> lutego 2021 r.</w:t>
      </w:r>
    </w:p>
    <w:p w14:paraId="01E0A07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217962FB"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48D6F7E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79F2072D"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550A3F82"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0533494E" w14:textId="78523F05"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r w:rsidRPr="00402D72">
        <w:rPr>
          <w:rFonts w:ascii="Times New Roman" w:hAnsi="Times New Roman" w:cs="Times New Roman"/>
          <w:bCs/>
          <w:iCs/>
          <w:sz w:val="24"/>
          <w:szCs w:val="24"/>
          <w:lang w:eastAsia="ar-SA"/>
        </w:rPr>
        <w:t xml:space="preserve">Numer referencyjny postępowania: </w:t>
      </w:r>
      <w:r>
        <w:rPr>
          <w:rFonts w:ascii="Times New Roman" w:hAnsi="Times New Roman" w:cs="Times New Roman"/>
          <w:b/>
          <w:iCs/>
          <w:sz w:val="24"/>
          <w:szCs w:val="24"/>
          <w:lang w:eastAsia="ar-SA"/>
        </w:rPr>
        <w:t>RK.271.</w:t>
      </w:r>
      <w:r w:rsidR="005C174D">
        <w:rPr>
          <w:rFonts w:ascii="Times New Roman" w:hAnsi="Times New Roman" w:cs="Times New Roman"/>
          <w:b/>
          <w:iCs/>
          <w:sz w:val="24"/>
          <w:szCs w:val="24"/>
          <w:lang w:eastAsia="ar-SA"/>
        </w:rPr>
        <w:t>2</w:t>
      </w:r>
      <w:r>
        <w:rPr>
          <w:rFonts w:ascii="Times New Roman" w:hAnsi="Times New Roman" w:cs="Times New Roman"/>
          <w:b/>
          <w:iCs/>
          <w:sz w:val="24"/>
          <w:szCs w:val="24"/>
          <w:lang w:eastAsia="ar-SA"/>
        </w:rPr>
        <w:t>.2021</w:t>
      </w:r>
    </w:p>
    <w:p w14:paraId="1B8FD81B"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22A58357" w14:textId="77777777" w:rsidR="009A05D8" w:rsidRPr="009A05D8" w:rsidRDefault="009A05D8" w:rsidP="009A05D8">
      <w:pPr>
        <w:spacing w:after="0" w:line="240" w:lineRule="auto"/>
        <w:jc w:val="both"/>
        <w:rPr>
          <w:rFonts w:ascii="Times New Roman" w:hAnsi="Times New Roman" w:cs="Times New Roman"/>
          <w:sz w:val="24"/>
          <w:szCs w:val="24"/>
        </w:rPr>
      </w:pPr>
    </w:p>
    <w:p w14:paraId="42AC5D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prowadzone zgodnie z ustawą Prawo zamówień publicznych z dnia 11 września 2019 r.  (tekst jednolity Dz. U. poz. 2019 z późniejszymi zmianami) - procedura poniżej progów unijnych (krajowa). </w:t>
      </w:r>
    </w:p>
    <w:p w14:paraId="697B6BC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4FE058" w14:textId="4367350A" w:rsidR="009A05D8" w:rsidRDefault="009A05D8" w:rsidP="009A05D8">
      <w:pPr>
        <w:spacing w:after="0" w:line="240" w:lineRule="auto"/>
        <w:jc w:val="both"/>
        <w:rPr>
          <w:rFonts w:ascii="Times New Roman" w:eastAsia="Times New Roman" w:hAnsi="Times New Roman" w:cs="Times New Roman"/>
          <w:sz w:val="24"/>
          <w:szCs w:val="24"/>
          <w:u w:color="000000"/>
          <w:lang w:eastAsia="pl-PL"/>
        </w:rPr>
      </w:pPr>
    </w:p>
    <w:p w14:paraId="696AA915" w14:textId="3BE56C69" w:rsidR="008E5853" w:rsidRDefault="008E5853" w:rsidP="009A05D8">
      <w:pPr>
        <w:spacing w:after="0" w:line="240" w:lineRule="auto"/>
        <w:jc w:val="both"/>
        <w:rPr>
          <w:rFonts w:ascii="Times New Roman" w:eastAsia="Times New Roman" w:hAnsi="Times New Roman" w:cs="Times New Roman"/>
          <w:sz w:val="24"/>
          <w:szCs w:val="24"/>
          <w:u w:color="000000"/>
          <w:lang w:eastAsia="pl-PL"/>
        </w:rPr>
      </w:pPr>
    </w:p>
    <w:p w14:paraId="6B7CD38E" w14:textId="2ECCDF81" w:rsidR="008E5853" w:rsidRDefault="008E5853" w:rsidP="009A05D8">
      <w:pPr>
        <w:spacing w:after="0" w:line="240" w:lineRule="auto"/>
        <w:jc w:val="both"/>
        <w:rPr>
          <w:rFonts w:ascii="Times New Roman" w:eastAsia="Times New Roman" w:hAnsi="Times New Roman" w:cs="Times New Roman"/>
          <w:sz w:val="24"/>
          <w:szCs w:val="24"/>
          <w:u w:color="000000"/>
          <w:lang w:eastAsia="pl-PL"/>
        </w:rPr>
      </w:pPr>
    </w:p>
    <w:p w14:paraId="04A72784" w14:textId="77777777" w:rsidR="008E5853" w:rsidRPr="009A05D8" w:rsidRDefault="008E5853" w:rsidP="009A05D8">
      <w:pPr>
        <w:spacing w:after="0" w:line="240" w:lineRule="auto"/>
        <w:jc w:val="both"/>
        <w:rPr>
          <w:rFonts w:ascii="Times New Roman" w:hAnsi="Times New Roman" w:cs="Times New Roman"/>
          <w:b/>
          <w:bCs/>
          <w:sz w:val="24"/>
          <w:szCs w:val="24"/>
        </w:rPr>
      </w:pPr>
    </w:p>
    <w:p w14:paraId="055E5B20" w14:textId="77777777" w:rsidR="009A05D8" w:rsidRPr="00696212" w:rsidRDefault="009A05D8"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lastRenderedPageBreak/>
        <w:t>1. Nazwa, adres zamawiającego, numer telefonu, adres poczty elektronicznej oraz strony internetowej prowadzonego postępowania.</w:t>
      </w:r>
    </w:p>
    <w:tbl>
      <w:tblPr>
        <w:tblStyle w:val="TableGrid"/>
        <w:tblW w:w="6339" w:type="dxa"/>
        <w:tblInd w:w="367" w:type="dxa"/>
        <w:tblLook w:val="04A0" w:firstRow="1" w:lastRow="0" w:firstColumn="1" w:lastColumn="0" w:noHBand="0" w:noVBand="1"/>
      </w:tblPr>
      <w:tblGrid>
        <w:gridCol w:w="3177"/>
        <w:gridCol w:w="3162"/>
      </w:tblGrid>
      <w:tr w:rsidR="008E5853" w:rsidRPr="00483CAA" w14:paraId="70C78E30" w14:textId="77777777" w:rsidTr="008E5853">
        <w:trPr>
          <w:trHeight w:val="353"/>
        </w:trPr>
        <w:tc>
          <w:tcPr>
            <w:tcW w:w="3177" w:type="dxa"/>
            <w:hideMark/>
          </w:tcPr>
          <w:p w14:paraId="0DF6EDF4" w14:textId="77777777" w:rsidR="008E5853" w:rsidRPr="00483CAA" w:rsidRDefault="008E5853" w:rsidP="008E5853">
            <w:pPr>
              <w:spacing w:line="256" w:lineRule="auto"/>
              <w:rPr>
                <w:rFonts w:ascii="Times New Roman" w:hAnsi="Times New Roman" w:cs="Times New Roman"/>
                <w:sz w:val="24"/>
                <w:szCs w:val="24"/>
              </w:rPr>
            </w:pPr>
            <w:r w:rsidRPr="00483CAA">
              <w:rPr>
                <w:rFonts w:ascii="Times New Roman" w:hAnsi="Times New Roman" w:cs="Times New Roman"/>
                <w:sz w:val="24"/>
                <w:szCs w:val="24"/>
              </w:rPr>
              <w:t>Nazwa Zamawiającego:</w:t>
            </w:r>
          </w:p>
        </w:tc>
        <w:tc>
          <w:tcPr>
            <w:tcW w:w="3162" w:type="dxa"/>
            <w:hideMark/>
          </w:tcPr>
          <w:p w14:paraId="551373E5" w14:textId="77777777" w:rsidR="008E5853" w:rsidRPr="00483CAA" w:rsidRDefault="008E5853" w:rsidP="008E5853">
            <w:pPr>
              <w:suppressAutoHyphens/>
              <w:autoSpaceDE w:val="0"/>
              <w:rPr>
                <w:rFonts w:ascii="Times New Roman" w:eastAsia="Times New Roman" w:hAnsi="Times New Roman" w:cs="Times New Roman"/>
                <w:b/>
                <w:bCs/>
                <w:color w:val="000000"/>
                <w:sz w:val="28"/>
                <w:szCs w:val="28"/>
                <w:lang w:eastAsia="ar-SA"/>
              </w:rPr>
            </w:pPr>
            <w:r w:rsidRPr="00483CAA">
              <w:rPr>
                <w:rFonts w:ascii="Times New Roman" w:eastAsia="Times New Roman" w:hAnsi="Times New Roman" w:cs="Times New Roman"/>
                <w:b/>
                <w:bCs/>
                <w:color w:val="000000"/>
                <w:sz w:val="28"/>
                <w:szCs w:val="28"/>
                <w:lang w:eastAsia="ar-SA"/>
              </w:rPr>
              <w:t>Gmina  Korytnica</w:t>
            </w:r>
          </w:p>
          <w:p w14:paraId="6651F241" w14:textId="77777777" w:rsidR="008E5853" w:rsidRPr="00483CAA" w:rsidRDefault="008E5853" w:rsidP="008E5853">
            <w:pPr>
              <w:spacing w:line="256" w:lineRule="auto"/>
              <w:rPr>
                <w:rFonts w:ascii="Times New Roman" w:hAnsi="Times New Roman" w:cs="Times New Roman"/>
                <w:sz w:val="24"/>
                <w:szCs w:val="24"/>
              </w:rPr>
            </w:pPr>
          </w:p>
        </w:tc>
      </w:tr>
      <w:tr w:rsidR="008E5853" w:rsidRPr="00483CAA" w14:paraId="4DE06B7D" w14:textId="77777777" w:rsidTr="008E5853">
        <w:trPr>
          <w:trHeight w:val="489"/>
        </w:trPr>
        <w:tc>
          <w:tcPr>
            <w:tcW w:w="3177" w:type="dxa"/>
            <w:vAlign w:val="center"/>
            <w:hideMark/>
          </w:tcPr>
          <w:p w14:paraId="32A6BAD4"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Zamawiającego:</w:t>
            </w:r>
          </w:p>
        </w:tc>
        <w:tc>
          <w:tcPr>
            <w:tcW w:w="3162" w:type="dxa"/>
            <w:vAlign w:val="center"/>
            <w:hideMark/>
          </w:tcPr>
          <w:p w14:paraId="415A265D"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ul. Małkowskiego 20</w:t>
            </w:r>
          </w:p>
          <w:p w14:paraId="3A7EA556"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07 – 120 Korytnica</w:t>
            </w:r>
          </w:p>
          <w:p w14:paraId="2799AF22"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654E8C" w14:paraId="6BC1A802" w14:textId="77777777" w:rsidTr="008E5853">
        <w:trPr>
          <w:trHeight w:val="494"/>
        </w:trPr>
        <w:tc>
          <w:tcPr>
            <w:tcW w:w="3177" w:type="dxa"/>
            <w:vAlign w:val="center"/>
            <w:hideMark/>
          </w:tcPr>
          <w:p w14:paraId="358886D5"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poczty elektronicznej:</w:t>
            </w:r>
          </w:p>
        </w:tc>
        <w:tc>
          <w:tcPr>
            <w:tcW w:w="3162" w:type="dxa"/>
            <w:vAlign w:val="center"/>
            <w:hideMark/>
          </w:tcPr>
          <w:p w14:paraId="51A96CD9" w14:textId="77777777" w:rsidR="008E5853" w:rsidRPr="00654E8C" w:rsidRDefault="008E5853" w:rsidP="008E5853">
            <w:pPr>
              <w:spacing w:line="256" w:lineRule="auto"/>
              <w:rPr>
                <w:rFonts w:ascii="Times New Roman" w:hAnsi="Times New Roman" w:cs="Times New Roman"/>
                <w:sz w:val="24"/>
                <w:szCs w:val="24"/>
              </w:rPr>
            </w:pPr>
            <w:r w:rsidRPr="00654E8C">
              <w:rPr>
                <w:rFonts w:ascii="Times New Roman" w:hAnsi="Times New Roman" w:cs="Times New Roman"/>
                <w:sz w:val="24"/>
                <w:szCs w:val="20"/>
                <w:lang w:val="en-US" w:eastAsia="ar-SA"/>
              </w:rPr>
              <w:t>ug@korytnica.pl</w:t>
            </w:r>
          </w:p>
        </w:tc>
      </w:tr>
      <w:tr w:rsidR="008E5853" w:rsidRPr="00483CAA" w14:paraId="65F768AB" w14:textId="77777777" w:rsidTr="008E5853">
        <w:trPr>
          <w:trHeight w:val="493"/>
        </w:trPr>
        <w:tc>
          <w:tcPr>
            <w:tcW w:w="3177" w:type="dxa"/>
            <w:vAlign w:val="center"/>
            <w:hideMark/>
          </w:tcPr>
          <w:p w14:paraId="7F573322" w14:textId="77777777" w:rsidR="008E5853" w:rsidRPr="00483CAA" w:rsidRDefault="008E5853" w:rsidP="008E5853">
            <w:pPr>
              <w:spacing w:line="256" w:lineRule="auto"/>
              <w:ind w:left="22"/>
              <w:rPr>
                <w:rFonts w:ascii="Times New Roman" w:hAnsi="Times New Roman" w:cs="Times New Roman"/>
                <w:sz w:val="24"/>
                <w:szCs w:val="24"/>
              </w:rPr>
            </w:pPr>
            <w:r w:rsidRPr="00483CAA">
              <w:rPr>
                <w:rFonts w:ascii="Times New Roman" w:hAnsi="Times New Roman" w:cs="Times New Roman"/>
                <w:sz w:val="24"/>
                <w:szCs w:val="24"/>
              </w:rPr>
              <w:t>Strona internetowa:</w:t>
            </w:r>
          </w:p>
        </w:tc>
        <w:tc>
          <w:tcPr>
            <w:tcW w:w="3162" w:type="dxa"/>
            <w:vAlign w:val="center"/>
            <w:hideMark/>
          </w:tcPr>
          <w:p w14:paraId="4F519A75" w14:textId="77777777" w:rsidR="008E5853" w:rsidRPr="00654E8C" w:rsidRDefault="008E5853" w:rsidP="008E5853">
            <w:pPr>
              <w:suppressAutoHyphens/>
              <w:rPr>
                <w:rFonts w:ascii="Times New Roman" w:eastAsia="Times New Roman" w:hAnsi="Times New Roman" w:cs="Times New Roman"/>
                <w:sz w:val="24"/>
                <w:szCs w:val="20"/>
                <w:lang w:eastAsia="ar-SA"/>
              </w:rPr>
            </w:pPr>
            <w:bookmarkStart w:id="1" w:name="_Hlk63772082"/>
            <w:r w:rsidRPr="00654E8C">
              <w:rPr>
                <w:rFonts w:ascii="Times New Roman" w:eastAsia="Times New Roman" w:hAnsi="Times New Roman" w:cs="Times New Roman"/>
                <w:sz w:val="24"/>
                <w:szCs w:val="20"/>
                <w:lang w:eastAsia="ar-SA"/>
              </w:rPr>
              <w:t>www.korytnica.pl</w:t>
            </w:r>
          </w:p>
          <w:bookmarkEnd w:id="1"/>
          <w:p w14:paraId="089F6521"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757BE3" w14:paraId="09140533" w14:textId="77777777" w:rsidTr="008E5853">
        <w:trPr>
          <w:trHeight w:val="492"/>
        </w:trPr>
        <w:tc>
          <w:tcPr>
            <w:tcW w:w="3177" w:type="dxa"/>
            <w:vAlign w:val="center"/>
            <w:hideMark/>
          </w:tcPr>
          <w:p w14:paraId="5F776579"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Fax:</w:t>
            </w:r>
          </w:p>
        </w:tc>
        <w:tc>
          <w:tcPr>
            <w:tcW w:w="3162" w:type="dxa"/>
            <w:vAlign w:val="center"/>
            <w:hideMark/>
          </w:tcPr>
          <w:p w14:paraId="027CCEBE" w14:textId="77777777" w:rsidR="008E5853" w:rsidRPr="00757BE3" w:rsidRDefault="008E5853" w:rsidP="008E5853">
            <w:pPr>
              <w:spacing w:line="256" w:lineRule="auto"/>
              <w:ind w:left="7"/>
              <w:rPr>
                <w:rFonts w:ascii="Times New Roman" w:hAnsi="Times New Roman" w:cs="Times New Roman"/>
                <w:sz w:val="24"/>
                <w:szCs w:val="24"/>
              </w:rPr>
            </w:pPr>
            <w:r w:rsidRPr="00757BE3">
              <w:rPr>
                <w:rFonts w:ascii="Times New Roman" w:hAnsi="Times New Roman" w:cs="Times New Roman"/>
                <w:sz w:val="24"/>
                <w:szCs w:val="20"/>
                <w:lang w:eastAsia="ar-SA"/>
              </w:rPr>
              <w:t>25 6612260</w:t>
            </w:r>
          </w:p>
        </w:tc>
      </w:tr>
      <w:tr w:rsidR="008E5853" w:rsidRPr="00483CAA" w14:paraId="2F32ABB0" w14:textId="77777777" w:rsidTr="008E5853">
        <w:trPr>
          <w:trHeight w:val="495"/>
        </w:trPr>
        <w:tc>
          <w:tcPr>
            <w:tcW w:w="3177" w:type="dxa"/>
            <w:vAlign w:val="center"/>
            <w:hideMark/>
          </w:tcPr>
          <w:p w14:paraId="60183584"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Telefon:</w:t>
            </w:r>
          </w:p>
        </w:tc>
        <w:tc>
          <w:tcPr>
            <w:tcW w:w="3162" w:type="dxa"/>
            <w:vAlign w:val="center"/>
            <w:hideMark/>
          </w:tcPr>
          <w:p w14:paraId="1BC9FE6F" w14:textId="77777777" w:rsidR="008E5853" w:rsidRPr="00483CAA" w:rsidRDefault="008E5853" w:rsidP="008E5853">
            <w:pPr>
              <w:spacing w:line="256" w:lineRule="auto"/>
              <w:ind w:left="14"/>
              <w:rPr>
                <w:rFonts w:ascii="Times New Roman" w:hAnsi="Times New Roman" w:cs="Times New Roman"/>
                <w:sz w:val="24"/>
                <w:szCs w:val="24"/>
              </w:rPr>
            </w:pPr>
            <w:r>
              <w:rPr>
                <w:rFonts w:ascii="Times New Roman" w:hAnsi="Times New Roman" w:cs="Times New Roman"/>
                <w:sz w:val="24"/>
                <w:szCs w:val="24"/>
              </w:rPr>
              <w:t>25 6612284</w:t>
            </w:r>
          </w:p>
        </w:tc>
      </w:tr>
      <w:tr w:rsidR="008E5853" w:rsidRPr="009B6499" w14:paraId="0D0BD998" w14:textId="77777777" w:rsidTr="008E5853">
        <w:trPr>
          <w:trHeight w:val="364"/>
        </w:trPr>
        <w:tc>
          <w:tcPr>
            <w:tcW w:w="3177" w:type="dxa"/>
            <w:vAlign w:val="bottom"/>
            <w:hideMark/>
          </w:tcPr>
          <w:p w14:paraId="45F13DBA"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Adres skrytki e-PUAP:</w:t>
            </w:r>
          </w:p>
        </w:tc>
        <w:tc>
          <w:tcPr>
            <w:tcW w:w="3162" w:type="dxa"/>
            <w:vAlign w:val="bottom"/>
            <w:hideMark/>
          </w:tcPr>
          <w:p w14:paraId="52D9EAA7" w14:textId="77777777" w:rsidR="008E5853" w:rsidRPr="009B6499" w:rsidRDefault="008E5853" w:rsidP="008E5853">
            <w:pPr>
              <w:spacing w:line="256" w:lineRule="auto"/>
              <w:ind w:left="14"/>
              <w:rPr>
                <w:rFonts w:ascii="Times New Roman" w:hAnsi="Times New Roman" w:cs="Times New Roman"/>
                <w:sz w:val="24"/>
                <w:szCs w:val="24"/>
              </w:rPr>
            </w:pPr>
            <w:r>
              <w:rPr>
                <w:sz w:val="24"/>
              </w:rPr>
              <w:t xml:space="preserve"> </w:t>
            </w:r>
            <w:r w:rsidRPr="009B6499">
              <w:rPr>
                <w:rFonts w:ascii="Times New Roman" w:hAnsi="Times New Roman" w:cs="Times New Roman"/>
                <w:sz w:val="24"/>
                <w:szCs w:val="24"/>
              </w:rPr>
              <w:t>/1f971cpvbq/skrytka)</w:t>
            </w:r>
          </w:p>
        </w:tc>
      </w:tr>
    </w:tbl>
    <w:p w14:paraId="0F2C30BD" w14:textId="77777777" w:rsidR="008E5853" w:rsidRPr="00696212" w:rsidRDefault="00C52AFF" w:rsidP="008E5853">
      <w:pPr>
        <w:suppressAutoHyphens/>
        <w:rPr>
          <w:rFonts w:ascii="Times New Roman" w:hAnsi="Times New Roman" w:cs="Times New Roman"/>
          <w:sz w:val="24"/>
          <w:szCs w:val="24"/>
          <w:u w:val="single"/>
        </w:rPr>
      </w:pPr>
      <w:r w:rsidRPr="00696212">
        <w:rPr>
          <w:rFonts w:ascii="Times New Roman" w:hAnsi="Times New Roman" w:cs="Times New Roman"/>
          <w:b/>
          <w:bCs/>
          <w:sz w:val="24"/>
          <w:szCs w:val="24"/>
          <w:u w:val="single"/>
        </w:rPr>
        <w:t>2</w:t>
      </w:r>
      <w:r w:rsidRPr="00696212">
        <w:rPr>
          <w:rFonts w:ascii="Times New Roman" w:hAnsi="Times New Roman" w:cs="Times New Roman"/>
          <w:sz w:val="24"/>
          <w:szCs w:val="24"/>
          <w:u w:val="single"/>
        </w:rPr>
        <w:t>.</w:t>
      </w:r>
      <w:r w:rsidR="009A05D8" w:rsidRPr="00696212">
        <w:rPr>
          <w:rFonts w:ascii="Times New Roman" w:hAnsi="Times New Roman" w:cs="Times New Roman"/>
          <w:b/>
          <w:bCs/>
          <w:sz w:val="24"/>
          <w:szCs w:val="24"/>
          <w:u w:val="single"/>
        </w:rPr>
        <w:t>Adres strony internetowej prowadzonego postępowania, na której udostępniane będą zmiany i wyjaśnienia treści SWZ oraz inne dokumenty zamówienia bezpośrednio związane z postępowaniem o udzielenie zamówienia</w:t>
      </w:r>
      <w:r w:rsidR="009A05D8" w:rsidRPr="00696212">
        <w:rPr>
          <w:rFonts w:ascii="Times New Roman" w:hAnsi="Times New Roman" w:cs="Times New Roman"/>
          <w:sz w:val="24"/>
          <w:szCs w:val="24"/>
          <w:u w:val="single"/>
        </w:rPr>
        <w:t xml:space="preserve">: </w:t>
      </w:r>
    </w:p>
    <w:p w14:paraId="168FB0EE" w14:textId="77777777" w:rsidR="008E5853" w:rsidRPr="00483CAA" w:rsidRDefault="008E5853" w:rsidP="008E5853">
      <w:pPr>
        <w:spacing w:after="458"/>
        <w:ind w:left="406" w:right="29"/>
        <w:rPr>
          <w:rFonts w:ascii="Times New Roman" w:hAnsi="Times New Roman" w:cs="Times New Roman"/>
          <w:sz w:val="24"/>
          <w:szCs w:val="24"/>
        </w:rPr>
      </w:pPr>
      <w:r w:rsidRPr="00483CAA">
        <w:rPr>
          <w:rFonts w:ascii="Times New Roman" w:hAnsi="Times New Roman" w:cs="Times New Roman"/>
          <w:sz w:val="24"/>
          <w:szCs w:val="24"/>
        </w:rPr>
        <w:t>http://www.bip.</w:t>
      </w:r>
      <w:r>
        <w:rPr>
          <w:rFonts w:ascii="Times New Roman" w:hAnsi="Times New Roman" w:cs="Times New Roman"/>
          <w:sz w:val="24"/>
          <w:szCs w:val="24"/>
        </w:rPr>
        <w:t>korytnica</w:t>
      </w:r>
      <w:r w:rsidRPr="00483CAA">
        <w:rPr>
          <w:rFonts w:ascii="Times New Roman" w:hAnsi="Times New Roman" w:cs="Times New Roman"/>
          <w:sz w:val="24"/>
          <w:szCs w:val="24"/>
        </w:rPr>
        <w:t>.pl</w:t>
      </w:r>
    </w:p>
    <w:p w14:paraId="18AB6F57" w14:textId="28EA7490" w:rsidR="009A05D8" w:rsidRPr="009A05D8" w:rsidRDefault="00C52AFF" w:rsidP="009A05D8">
      <w:pPr>
        <w:spacing w:after="0" w:line="240" w:lineRule="auto"/>
        <w:jc w:val="both"/>
        <w:rPr>
          <w:rFonts w:ascii="Times New Roman" w:hAnsi="Times New Roman" w:cs="Times New Roman"/>
          <w:b/>
          <w:bCs/>
          <w:sz w:val="24"/>
          <w:szCs w:val="24"/>
        </w:rPr>
      </w:pPr>
      <w:r w:rsidRPr="00696212">
        <w:rPr>
          <w:rFonts w:ascii="Times New Roman" w:hAnsi="Times New Roman" w:cs="Times New Roman"/>
          <w:b/>
          <w:bCs/>
          <w:sz w:val="24"/>
          <w:szCs w:val="24"/>
          <w:u w:val="single"/>
        </w:rPr>
        <w:t>3</w:t>
      </w:r>
      <w:r w:rsidR="009A05D8" w:rsidRPr="00696212">
        <w:rPr>
          <w:rFonts w:ascii="Times New Roman" w:hAnsi="Times New Roman" w:cs="Times New Roman"/>
          <w:b/>
          <w:bCs/>
          <w:sz w:val="24"/>
          <w:szCs w:val="24"/>
          <w:u w:val="single"/>
        </w:rPr>
        <w:t>. Tryb udzielenia zamówienia</w:t>
      </w:r>
      <w:r w:rsidR="009A05D8" w:rsidRPr="009A05D8">
        <w:rPr>
          <w:rFonts w:ascii="Times New Roman" w:hAnsi="Times New Roman" w:cs="Times New Roman"/>
          <w:b/>
          <w:bCs/>
          <w:sz w:val="24"/>
          <w:szCs w:val="24"/>
        </w:rPr>
        <w:t>.</w:t>
      </w:r>
    </w:p>
    <w:p w14:paraId="08AA724E" w14:textId="32813820" w:rsidR="00C52AFF"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jest prowadzone w trybie podstawowym bez możliwości prowadzenia negocjacji złożonych ofert, czyli w trybie, o którym mowa w art. 275 pkt 1 Pzp. </w:t>
      </w:r>
    </w:p>
    <w:p w14:paraId="2252E7D0" w14:textId="77777777" w:rsidR="008E5853" w:rsidRDefault="008E5853" w:rsidP="009A05D8">
      <w:pPr>
        <w:spacing w:after="0" w:line="240" w:lineRule="auto"/>
        <w:jc w:val="both"/>
        <w:rPr>
          <w:rFonts w:ascii="Times New Roman" w:hAnsi="Times New Roman" w:cs="Times New Roman"/>
          <w:sz w:val="24"/>
          <w:szCs w:val="24"/>
        </w:rPr>
      </w:pPr>
    </w:p>
    <w:p w14:paraId="685FC23F" w14:textId="69BEEBDC" w:rsidR="00C52AFF" w:rsidRPr="00696212" w:rsidRDefault="00C52AFF"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4.Informacje, czy Zamawiający  przewiduje wyboru najkorzystniejszej oferty z możliwością prowadzenia negocjacji</w:t>
      </w:r>
    </w:p>
    <w:p w14:paraId="03DB1734" w14:textId="159E182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t>
      </w:r>
      <w:bookmarkStart w:id="2" w:name="_Hlk63768690"/>
      <w:r w:rsidRPr="009A05D8">
        <w:rPr>
          <w:rFonts w:ascii="Times New Roman" w:hAnsi="Times New Roman" w:cs="Times New Roman"/>
          <w:sz w:val="24"/>
          <w:szCs w:val="24"/>
        </w:rPr>
        <w:t>Zamawiający nie przewiduje wyb</w:t>
      </w:r>
      <w:r w:rsidR="00C52AFF">
        <w:rPr>
          <w:rFonts w:ascii="Times New Roman" w:hAnsi="Times New Roman" w:cs="Times New Roman"/>
          <w:sz w:val="24"/>
          <w:szCs w:val="24"/>
        </w:rPr>
        <w:t>ór</w:t>
      </w:r>
      <w:r w:rsidRPr="009A05D8">
        <w:rPr>
          <w:rFonts w:ascii="Times New Roman" w:hAnsi="Times New Roman" w:cs="Times New Roman"/>
          <w:sz w:val="24"/>
          <w:szCs w:val="24"/>
        </w:rPr>
        <w:t xml:space="preserve"> najkorzystniejszej oferty z możliwością prowadzenia negocjacji</w:t>
      </w:r>
      <w:bookmarkEnd w:id="2"/>
      <w:r w:rsidRPr="009A05D8">
        <w:rPr>
          <w:rFonts w:ascii="Times New Roman" w:hAnsi="Times New Roman" w:cs="Times New Roman"/>
          <w:sz w:val="24"/>
          <w:szCs w:val="24"/>
        </w:rPr>
        <w:t>.</w:t>
      </w:r>
    </w:p>
    <w:p w14:paraId="0715DB05" w14:textId="77777777" w:rsidR="009A05D8" w:rsidRPr="009A05D8" w:rsidRDefault="009A05D8" w:rsidP="009A05D8">
      <w:pPr>
        <w:spacing w:after="0" w:line="240" w:lineRule="auto"/>
        <w:jc w:val="both"/>
        <w:rPr>
          <w:rFonts w:ascii="Times New Roman" w:hAnsi="Times New Roman" w:cs="Times New Roman"/>
          <w:sz w:val="24"/>
          <w:szCs w:val="24"/>
        </w:rPr>
      </w:pPr>
    </w:p>
    <w:p w14:paraId="04A5B747" w14:textId="77777777" w:rsidR="009A05D8" w:rsidRPr="009A05D8" w:rsidRDefault="009A05D8" w:rsidP="009A05D8">
      <w:pPr>
        <w:spacing w:after="0" w:line="240" w:lineRule="auto"/>
        <w:jc w:val="both"/>
        <w:rPr>
          <w:rFonts w:ascii="Times New Roman" w:hAnsi="Times New Roman" w:cs="Times New Roman"/>
          <w:sz w:val="24"/>
          <w:szCs w:val="24"/>
        </w:rPr>
      </w:pPr>
    </w:p>
    <w:p w14:paraId="2B1881A4" w14:textId="6F87768B" w:rsidR="00C52AFF" w:rsidRPr="001641EA" w:rsidRDefault="00C52AFF" w:rsidP="009A05D8">
      <w:pPr>
        <w:spacing w:after="0"/>
        <w:ind w:right="85"/>
        <w:jc w:val="both"/>
        <w:rPr>
          <w:rFonts w:ascii="Times New Roman" w:hAnsi="Times New Roman" w:cs="Times New Roman"/>
          <w:b/>
          <w:bCs/>
          <w:iCs/>
          <w:sz w:val="24"/>
          <w:szCs w:val="24"/>
          <w:u w:val="single"/>
        </w:rPr>
      </w:pPr>
      <w:r w:rsidRPr="001641EA">
        <w:rPr>
          <w:rFonts w:ascii="Times New Roman" w:hAnsi="Times New Roman" w:cs="Times New Roman"/>
          <w:b/>
          <w:bCs/>
          <w:sz w:val="24"/>
          <w:szCs w:val="24"/>
          <w:u w:val="single"/>
        </w:rPr>
        <w:t>5</w:t>
      </w:r>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b/>
          <w:bCs/>
          <w:iCs/>
          <w:sz w:val="24"/>
          <w:szCs w:val="24"/>
          <w:u w:val="single"/>
        </w:rPr>
        <w:t xml:space="preserve"> </w:t>
      </w:r>
      <w:r w:rsidRPr="001641EA">
        <w:rPr>
          <w:rFonts w:ascii="Times New Roman" w:hAnsi="Times New Roman" w:cs="Times New Roman"/>
          <w:b/>
          <w:bCs/>
          <w:iCs/>
          <w:sz w:val="24"/>
          <w:szCs w:val="24"/>
          <w:u w:val="single"/>
        </w:rPr>
        <w:t>Opis przedmiotu zamówienia</w:t>
      </w:r>
    </w:p>
    <w:p w14:paraId="7EF113E9" w14:textId="2304D203" w:rsidR="008E5853" w:rsidRPr="00483CAA" w:rsidRDefault="008E5853" w:rsidP="008E5853">
      <w:pPr>
        <w:spacing w:after="141" w:line="256" w:lineRule="auto"/>
        <w:ind w:left="-5" w:hanging="10"/>
        <w:rPr>
          <w:rFonts w:ascii="Times New Roman" w:hAnsi="Times New Roman" w:cs="Times New Roman"/>
          <w:sz w:val="24"/>
          <w:szCs w:val="24"/>
        </w:rPr>
      </w:pPr>
      <w:r w:rsidRPr="00483CAA">
        <w:rPr>
          <w:rFonts w:ascii="Times New Roman" w:hAnsi="Times New Roman" w:cs="Times New Roman"/>
          <w:sz w:val="24"/>
          <w:szCs w:val="24"/>
        </w:rPr>
        <w:t xml:space="preserve">Przedmiotem zamówienia są: </w:t>
      </w:r>
      <w:r w:rsidRPr="00483CAA">
        <w:rPr>
          <w:rFonts w:ascii="Times New Roman" w:hAnsi="Times New Roman" w:cs="Times New Roman"/>
          <w:sz w:val="24"/>
          <w:szCs w:val="24"/>
          <w:u w:val="single" w:color="000000"/>
        </w:rPr>
        <w:t>roboty budowlan</w:t>
      </w:r>
      <w:r w:rsidR="00DD1746">
        <w:rPr>
          <w:rFonts w:ascii="Times New Roman" w:hAnsi="Times New Roman" w:cs="Times New Roman"/>
          <w:sz w:val="24"/>
          <w:szCs w:val="24"/>
          <w:u w:val="single" w:color="000000"/>
        </w:rPr>
        <w:t>o</w:t>
      </w:r>
      <w:r w:rsidRPr="00483CAA">
        <w:rPr>
          <w:rFonts w:ascii="Times New Roman" w:hAnsi="Times New Roman" w:cs="Times New Roman"/>
          <w:sz w:val="24"/>
          <w:szCs w:val="24"/>
          <w:u w:val="single" w:color="000000"/>
        </w:rPr>
        <w:t>- instalacyjne</w:t>
      </w:r>
    </w:p>
    <w:p w14:paraId="0195D273" w14:textId="77777777" w:rsidR="008E5853" w:rsidRPr="008E5853" w:rsidRDefault="008E5853" w:rsidP="008E5853">
      <w:pPr>
        <w:pStyle w:val="Bezodstpw"/>
        <w:rPr>
          <w:rFonts w:ascii="Times New Roman" w:hAnsi="Times New Roman" w:cs="Times New Roman"/>
          <w:sz w:val="24"/>
          <w:szCs w:val="24"/>
        </w:rPr>
      </w:pPr>
      <w:r w:rsidRPr="008E5853">
        <w:rPr>
          <w:rFonts w:ascii="Times New Roman" w:hAnsi="Times New Roman" w:cs="Times New Roman"/>
          <w:sz w:val="24"/>
          <w:szCs w:val="24"/>
        </w:rPr>
        <w:t>Nazwa zadania: „</w:t>
      </w:r>
      <w:bookmarkStart w:id="3" w:name="_Hlk63930923"/>
      <w:bookmarkStart w:id="4" w:name="_Hlk63931349"/>
      <w:r w:rsidRPr="008E5853">
        <w:rPr>
          <w:rFonts w:ascii="Times New Roman" w:hAnsi="Times New Roman" w:cs="Times New Roman"/>
          <w:sz w:val="24"/>
          <w:szCs w:val="24"/>
          <w:lang w:eastAsia="ja-JP"/>
        </w:rPr>
        <w:t xml:space="preserve">Przebudowa i nadbudowa pompowni wody w Chmielewie </w:t>
      </w:r>
      <w:bookmarkEnd w:id="3"/>
      <w:r w:rsidRPr="008E5853">
        <w:rPr>
          <w:rFonts w:ascii="Times New Roman" w:hAnsi="Times New Roman" w:cs="Times New Roman"/>
          <w:sz w:val="24"/>
          <w:szCs w:val="24"/>
          <w:lang w:eastAsia="ja-JP"/>
        </w:rPr>
        <w:t>oraz stacji uzdatniania wody w Górkach Grubakach</w:t>
      </w:r>
      <w:r w:rsidRPr="008E5853">
        <w:rPr>
          <w:rFonts w:ascii="Times New Roman" w:hAnsi="Times New Roman" w:cs="Times New Roman"/>
          <w:sz w:val="24"/>
          <w:szCs w:val="24"/>
        </w:rPr>
        <w:t xml:space="preserve"> </w:t>
      </w:r>
      <w:bookmarkEnd w:id="4"/>
    </w:p>
    <w:p w14:paraId="6BB7428B" w14:textId="43A05FC2" w:rsidR="008E5853" w:rsidRPr="008E5853" w:rsidRDefault="008E5853" w:rsidP="008E5853">
      <w:pPr>
        <w:pStyle w:val="Bezodstpw"/>
        <w:rPr>
          <w:rFonts w:ascii="Times New Roman" w:hAnsi="Times New Roman" w:cs="Times New Roman"/>
          <w:sz w:val="24"/>
          <w:szCs w:val="24"/>
        </w:rPr>
      </w:pPr>
      <w:r w:rsidRPr="008E5853">
        <w:rPr>
          <w:rFonts w:ascii="Times New Roman" w:hAnsi="Times New Roman" w:cs="Times New Roman"/>
          <w:sz w:val="24"/>
          <w:szCs w:val="24"/>
        </w:rPr>
        <w:t>Inwestycj</w:t>
      </w:r>
      <w:r w:rsidR="00DD1746">
        <w:rPr>
          <w:rFonts w:ascii="Times New Roman" w:hAnsi="Times New Roman" w:cs="Times New Roman"/>
          <w:sz w:val="24"/>
          <w:szCs w:val="24"/>
        </w:rPr>
        <w:t>a</w:t>
      </w:r>
      <w:r w:rsidR="007B6A40">
        <w:rPr>
          <w:rFonts w:ascii="Times New Roman" w:hAnsi="Times New Roman" w:cs="Times New Roman"/>
          <w:sz w:val="24"/>
          <w:szCs w:val="24"/>
        </w:rPr>
        <w:t xml:space="preserve">  </w:t>
      </w:r>
      <w:r w:rsidRPr="008E5853">
        <w:rPr>
          <w:rFonts w:ascii="Times New Roman" w:hAnsi="Times New Roman" w:cs="Times New Roman"/>
          <w:sz w:val="24"/>
          <w:szCs w:val="24"/>
        </w:rPr>
        <w:t xml:space="preserve"> została podzielona na 2 etapy. </w:t>
      </w:r>
    </w:p>
    <w:p w14:paraId="7080B43F" w14:textId="77777777" w:rsidR="008E5853" w:rsidRPr="008E5853" w:rsidRDefault="008E5853" w:rsidP="008E5853">
      <w:pPr>
        <w:pStyle w:val="Bezodstpw"/>
        <w:rPr>
          <w:rFonts w:ascii="Times New Roman" w:hAnsi="Times New Roman" w:cs="Times New Roman"/>
          <w:sz w:val="24"/>
          <w:szCs w:val="24"/>
        </w:rPr>
      </w:pPr>
      <w:r w:rsidRPr="008E5853">
        <w:rPr>
          <w:rFonts w:ascii="Times New Roman" w:hAnsi="Times New Roman" w:cs="Times New Roman"/>
          <w:sz w:val="24"/>
          <w:szCs w:val="24"/>
        </w:rPr>
        <w:t>Etap 1 przewiduje wykonanie przebudowy i nadbudowy stacji uzdatniania wody w Górkach Grubakach z terminem realizacji do 31.12.2021.</w:t>
      </w:r>
    </w:p>
    <w:p w14:paraId="148FD3E5" w14:textId="77777777" w:rsidR="008E5853" w:rsidRPr="008E5853" w:rsidRDefault="008E5853" w:rsidP="008E5853">
      <w:pPr>
        <w:pStyle w:val="Bezodstpw"/>
        <w:rPr>
          <w:rFonts w:ascii="Times New Roman" w:hAnsi="Times New Roman" w:cs="Times New Roman"/>
          <w:sz w:val="24"/>
          <w:szCs w:val="24"/>
        </w:rPr>
      </w:pPr>
      <w:r w:rsidRPr="008E5853">
        <w:rPr>
          <w:rFonts w:ascii="Times New Roman" w:hAnsi="Times New Roman" w:cs="Times New Roman"/>
          <w:sz w:val="24"/>
          <w:szCs w:val="24"/>
        </w:rPr>
        <w:t>Etap 2 obejmuje wykonanie przebudowy i nadbudowy pompowni wody w Chmielewie z terminem realizacji w 2022 r.</w:t>
      </w:r>
    </w:p>
    <w:p w14:paraId="6CC0A72B" w14:textId="5A2BF0B3" w:rsidR="008E5853" w:rsidRDefault="008E5853" w:rsidP="008E5853">
      <w:pPr>
        <w:pStyle w:val="Bezodstpw"/>
        <w:rPr>
          <w:rFonts w:ascii="Times New Roman" w:hAnsi="Times New Roman" w:cs="Times New Roman"/>
          <w:sz w:val="24"/>
          <w:szCs w:val="24"/>
        </w:rPr>
      </w:pPr>
      <w:r w:rsidRPr="008E5853">
        <w:rPr>
          <w:rFonts w:ascii="Times New Roman" w:hAnsi="Times New Roman" w:cs="Times New Roman"/>
          <w:sz w:val="24"/>
          <w:szCs w:val="24"/>
        </w:rPr>
        <w:t>Oznaczenie i kody robót wg CPV</w:t>
      </w:r>
    </w:p>
    <w:p w14:paraId="126A8BA1" w14:textId="77777777" w:rsidR="007711DC" w:rsidRPr="007711DC" w:rsidRDefault="007711DC" w:rsidP="007711DC">
      <w:pPr>
        <w:pStyle w:val="Bezodstpw"/>
        <w:rPr>
          <w:rFonts w:ascii="Times New Roman" w:hAnsi="Times New Roman" w:cs="Times New Roman"/>
          <w:b/>
          <w:bCs/>
          <w:sz w:val="24"/>
          <w:szCs w:val="24"/>
          <w:lang w:eastAsia="ja-JP"/>
        </w:rPr>
      </w:pPr>
      <w:r w:rsidRPr="007711DC">
        <w:rPr>
          <w:rFonts w:ascii="Times New Roman" w:hAnsi="Times New Roman" w:cs="Times New Roman"/>
          <w:b/>
          <w:bCs/>
          <w:sz w:val="24"/>
          <w:szCs w:val="24"/>
          <w:lang w:eastAsia="ja-JP"/>
        </w:rPr>
        <w:t>Przebudowa i nadbudowa pompowni wody w Chmielewie</w:t>
      </w:r>
    </w:p>
    <w:p w14:paraId="035671B6" w14:textId="08E9F50C" w:rsidR="007711DC" w:rsidRPr="007711DC" w:rsidRDefault="007711DC" w:rsidP="007711DC">
      <w:pPr>
        <w:pStyle w:val="Bezodstpw"/>
        <w:rPr>
          <w:rFonts w:ascii="Times New Roman" w:hAnsi="Times New Roman" w:cs="Times New Roman"/>
          <w:sz w:val="24"/>
          <w:szCs w:val="24"/>
        </w:rPr>
      </w:pPr>
      <w:r>
        <w:t xml:space="preserve"> </w:t>
      </w:r>
      <w:r w:rsidRPr="007711DC">
        <w:rPr>
          <w:rFonts w:ascii="Times New Roman" w:hAnsi="Times New Roman" w:cs="Times New Roman"/>
          <w:sz w:val="24"/>
          <w:szCs w:val="24"/>
        </w:rPr>
        <w:t>45000000-7 Roboty budowlane</w:t>
      </w:r>
    </w:p>
    <w:p w14:paraId="41D74327" w14:textId="77777777" w:rsidR="007711DC" w:rsidRPr="007711DC" w:rsidRDefault="007711DC" w:rsidP="007711DC">
      <w:pPr>
        <w:pStyle w:val="Bezodstpw"/>
        <w:rPr>
          <w:rFonts w:ascii="Times New Roman" w:hAnsi="Times New Roman" w:cs="Times New Roman"/>
          <w:sz w:val="24"/>
          <w:szCs w:val="24"/>
        </w:rPr>
      </w:pPr>
      <w:r w:rsidRPr="007711DC">
        <w:rPr>
          <w:rFonts w:ascii="Times New Roman" w:hAnsi="Times New Roman" w:cs="Times New Roman"/>
          <w:sz w:val="24"/>
          <w:szCs w:val="24"/>
        </w:rPr>
        <w:t>45110000-1 Roboty w zakresie burzenia i rozbiórki obiektów budowlanych; roboty ziemne</w:t>
      </w:r>
    </w:p>
    <w:p w14:paraId="2654F8BC" w14:textId="1C7B50CB" w:rsidR="007711DC" w:rsidRPr="007711DC" w:rsidRDefault="007711DC" w:rsidP="007711DC">
      <w:pPr>
        <w:pStyle w:val="Bezodstpw"/>
        <w:rPr>
          <w:rFonts w:ascii="Times New Roman" w:hAnsi="Times New Roman" w:cs="Times New Roman"/>
          <w:sz w:val="24"/>
          <w:szCs w:val="24"/>
        </w:rPr>
      </w:pPr>
      <w:r w:rsidRPr="007711DC">
        <w:rPr>
          <w:rFonts w:ascii="Times New Roman" w:hAnsi="Times New Roman" w:cs="Times New Roman"/>
          <w:sz w:val="24"/>
          <w:szCs w:val="24"/>
        </w:rPr>
        <w:t xml:space="preserve"> 45100000-8 Przygotowanie terenu pod budowę</w:t>
      </w:r>
    </w:p>
    <w:p w14:paraId="5356BC8B" w14:textId="77777777" w:rsidR="007711DC" w:rsidRPr="007711DC" w:rsidRDefault="007711DC" w:rsidP="007711DC">
      <w:pPr>
        <w:pStyle w:val="Bezodstpw"/>
        <w:rPr>
          <w:rFonts w:ascii="Times New Roman" w:hAnsi="Times New Roman" w:cs="Times New Roman"/>
          <w:sz w:val="24"/>
          <w:szCs w:val="24"/>
        </w:rPr>
      </w:pPr>
      <w:r w:rsidRPr="007711DC">
        <w:rPr>
          <w:rFonts w:ascii="Times New Roman" w:hAnsi="Times New Roman" w:cs="Times New Roman"/>
          <w:sz w:val="24"/>
          <w:szCs w:val="24"/>
        </w:rPr>
        <w:t xml:space="preserve">45200000-9 Roboty budowlane w zakresie wznoszenia kompletnych obiektów budowlanych lub ich części oraz roboty w zakresie inżynierii lądowej i wodnej </w:t>
      </w:r>
    </w:p>
    <w:p w14:paraId="24D6FED1" w14:textId="7A380CFA" w:rsidR="007711DC" w:rsidRPr="007711DC" w:rsidRDefault="007711DC" w:rsidP="007711DC">
      <w:pPr>
        <w:pStyle w:val="Bezodstpw"/>
        <w:rPr>
          <w:rFonts w:ascii="Times New Roman" w:hAnsi="Times New Roman" w:cs="Times New Roman"/>
          <w:sz w:val="24"/>
          <w:szCs w:val="24"/>
        </w:rPr>
      </w:pPr>
      <w:r w:rsidRPr="007711DC">
        <w:rPr>
          <w:rFonts w:ascii="Times New Roman" w:hAnsi="Times New Roman" w:cs="Times New Roman"/>
          <w:sz w:val="24"/>
          <w:szCs w:val="24"/>
        </w:rPr>
        <w:t>45300000-0 Roboty instalacyjne w budynkach</w:t>
      </w:r>
    </w:p>
    <w:p w14:paraId="66FA6C71" w14:textId="77777777" w:rsidR="007711DC" w:rsidRPr="007711DC" w:rsidRDefault="007711DC" w:rsidP="007711DC">
      <w:pPr>
        <w:pStyle w:val="Bezodstpw"/>
        <w:rPr>
          <w:rFonts w:ascii="Times New Roman" w:hAnsi="Times New Roman" w:cs="Times New Roman"/>
          <w:sz w:val="24"/>
          <w:szCs w:val="24"/>
        </w:rPr>
      </w:pPr>
      <w:r w:rsidRPr="007711DC">
        <w:rPr>
          <w:rFonts w:ascii="Times New Roman" w:hAnsi="Times New Roman" w:cs="Times New Roman"/>
          <w:sz w:val="24"/>
          <w:szCs w:val="24"/>
        </w:rPr>
        <w:t>45400000-1 Roboty wykończeniowe w zakresie obiektów budowlanych</w:t>
      </w:r>
    </w:p>
    <w:p w14:paraId="301F270F" w14:textId="77777777" w:rsidR="007711DC" w:rsidRPr="007711DC" w:rsidRDefault="007711DC" w:rsidP="007711DC">
      <w:pPr>
        <w:pStyle w:val="Bezodstpw"/>
        <w:rPr>
          <w:rFonts w:ascii="Times New Roman" w:hAnsi="Times New Roman" w:cs="Times New Roman"/>
          <w:sz w:val="24"/>
          <w:szCs w:val="24"/>
        </w:rPr>
      </w:pPr>
      <w:r w:rsidRPr="007711DC">
        <w:rPr>
          <w:rFonts w:ascii="Times New Roman" w:hAnsi="Times New Roman" w:cs="Times New Roman"/>
          <w:sz w:val="24"/>
          <w:szCs w:val="24"/>
        </w:rPr>
        <w:t>45240000-1 Budowa obiektów inżynierii wodnej</w:t>
      </w:r>
    </w:p>
    <w:p w14:paraId="362A3587" w14:textId="77777777" w:rsidR="007711DC" w:rsidRPr="007711DC" w:rsidRDefault="007711DC" w:rsidP="007711DC">
      <w:pPr>
        <w:pStyle w:val="Bezodstpw"/>
        <w:rPr>
          <w:rFonts w:ascii="Times New Roman" w:hAnsi="Times New Roman" w:cs="Times New Roman"/>
          <w:sz w:val="24"/>
          <w:szCs w:val="24"/>
        </w:rPr>
      </w:pPr>
      <w:r w:rsidRPr="007711DC">
        <w:rPr>
          <w:rFonts w:ascii="Times New Roman" w:hAnsi="Times New Roman" w:cs="Times New Roman"/>
          <w:sz w:val="24"/>
          <w:szCs w:val="24"/>
        </w:rPr>
        <w:lastRenderedPageBreak/>
        <w:t>45231300-8 Roboty budowlane w zakresie budowy wodociągów i rurociągów do odprowadzania ścieków</w:t>
      </w:r>
    </w:p>
    <w:p w14:paraId="0C545609" w14:textId="5D672227" w:rsidR="007711DC" w:rsidRDefault="007711DC" w:rsidP="007711DC">
      <w:pPr>
        <w:pStyle w:val="Bezodstpw"/>
        <w:rPr>
          <w:rFonts w:ascii="Times New Roman" w:hAnsi="Times New Roman" w:cs="Times New Roman"/>
          <w:sz w:val="24"/>
          <w:szCs w:val="24"/>
        </w:rPr>
      </w:pPr>
      <w:r w:rsidRPr="007711DC">
        <w:rPr>
          <w:rFonts w:ascii="Times New Roman" w:hAnsi="Times New Roman" w:cs="Times New Roman"/>
          <w:sz w:val="24"/>
          <w:szCs w:val="24"/>
        </w:rPr>
        <w:t>45231000-5 Roboty budowlane w zakresie budowy rurociągów, ciągów komunikacyjnych i linii energetycznych</w:t>
      </w:r>
    </w:p>
    <w:p w14:paraId="58962422" w14:textId="6E1FE8ED" w:rsidR="007711DC" w:rsidRPr="007711DC" w:rsidRDefault="007711DC" w:rsidP="007711DC">
      <w:pPr>
        <w:pStyle w:val="Bezodstpw"/>
        <w:rPr>
          <w:rFonts w:ascii="Times New Roman" w:hAnsi="Times New Roman" w:cs="Times New Roman"/>
          <w:b/>
          <w:bCs/>
          <w:sz w:val="24"/>
          <w:szCs w:val="24"/>
        </w:rPr>
      </w:pPr>
      <w:r w:rsidRPr="007711DC">
        <w:rPr>
          <w:rFonts w:ascii="Times New Roman" w:hAnsi="Times New Roman" w:cs="Times New Roman"/>
          <w:b/>
          <w:bCs/>
          <w:sz w:val="24"/>
          <w:szCs w:val="24"/>
          <w:lang w:eastAsia="ja-JP"/>
        </w:rPr>
        <w:t>Przebudowa i nadbudowa pompowni wody w Chmielewie oraz stacji uzdatniania wody w Górkach Grubakach</w:t>
      </w:r>
    </w:p>
    <w:p w14:paraId="70D4364B"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45000000-7 Roboty budowlane</w:t>
      </w:r>
    </w:p>
    <w:p w14:paraId="1833E019"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45100000-8 Przygotowanie terenu pod budowę</w:t>
      </w:r>
    </w:p>
    <w:p w14:paraId="1928D482"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45200000-9 Roboty budowlane w zakresie wznoszenia kompletnych obiektów budowlanych lub ich części oraz roboty w zakresie inżynierii lądowej i wodnej</w:t>
      </w:r>
    </w:p>
    <w:p w14:paraId="4E6D4642"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45233000-9 Roboty w zakresie konstruowania, fundamentowania oraz wykonywania nawierzchni autostrad, dróg</w:t>
      </w:r>
    </w:p>
    <w:p w14:paraId="512D334F"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45400000-1 Roboty wykończeniowe w zakresie obiektów budowlanych</w:t>
      </w:r>
    </w:p>
    <w:p w14:paraId="4E1635AA"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45300000-0 Roboty instalacyjne w budynkach</w:t>
      </w:r>
    </w:p>
    <w:p w14:paraId="45159E0A"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45240000-1 Budowa obiektów inżynierii wodnej</w:t>
      </w:r>
    </w:p>
    <w:p w14:paraId="695CB2F5"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45230000-8 Roboty budowlane w zakresie budowy rurociągów, linii komunikacyjnych i elektroenergetycznych, autostrad, dróg, lotnisk i kolei; wyrównywanie terenu</w:t>
      </w:r>
    </w:p>
    <w:p w14:paraId="244A4C3A"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45231300-8 Roboty budowlane w zakresie budowy wodociągów i rurociągów do odprowadzania ścieków</w:t>
      </w:r>
    </w:p>
    <w:p w14:paraId="515B2423" w14:textId="77777777" w:rsidR="00E36A0E" w:rsidRPr="00E36A0E"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45231400-9 Roboty budowlane w zakresie budowy linii energetycznych</w:t>
      </w:r>
    </w:p>
    <w:p w14:paraId="69370A67" w14:textId="30862F1A" w:rsidR="007711DC" w:rsidRPr="007711DC" w:rsidRDefault="00E36A0E" w:rsidP="00E36A0E">
      <w:pPr>
        <w:pStyle w:val="Bezodstpw"/>
        <w:rPr>
          <w:rFonts w:ascii="Times New Roman" w:hAnsi="Times New Roman" w:cs="Times New Roman"/>
          <w:sz w:val="24"/>
          <w:szCs w:val="24"/>
        </w:rPr>
      </w:pPr>
      <w:r w:rsidRPr="00E36A0E">
        <w:rPr>
          <w:rFonts w:ascii="Times New Roman" w:hAnsi="Times New Roman" w:cs="Times New Roman"/>
          <w:sz w:val="24"/>
          <w:szCs w:val="24"/>
        </w:rPr>
        <w:t>45232200-4 Roboty pomocnicze w zakresie linii energetycznych</w:t>
      </w:r>
    </w:p>
    <w:p w14:paraId="6265A7DA" w14:textId="77777777" w:rsidR="008E5853" w:rsidRPr="008E5853" w:rsidRDefault="008E5853" w:rsidP="008E5853">
      <w:pPr>
        <w:pStyle w:val="Bezodstpw"/>
        <w:rPr>
          <w:rFonts w:ascii="Times New Roman" w:hAnsi="Times New Roman" w:cs="Times New Roman"/>
          <w:sz w:val="24"/>
          <w:szCs w:val="24"/>
        </w:rPr>
      </w:pPr>
      <w:r w:rsidRPr="008E5853">
        <w:rPr>
          <w:rFonts w:ascii="Times New Roman" w:hAnsi="Times New Roman" w:cs="Times New Roman"/>
          <w:sz w:val="24"/>
          <w:szCs w:val="24"/>
          <w:u w:val="single" w:color="000000"/>
        </w:rPr>
        <w:t xml:space="preserve">Uwaga: </w:t>
      </w:r>
      <w:r w:rsidRPr="008E5853">
        <w:rPr>
          <w:rFonts w:ascii="Times New Roman" w:hAnsi="Times New Roman" w:cs="Times New Roman"/>
          <w:sz w:val="24"/>
          <w:szCs w:val="24"/>
        </w:rPr>
        <w:t>Wykonawca będzie realizował roboty budowlane i montażowe podczas ciągłej pracy stacji uzdatniania wody w Górkach Grubakach oraz pompowni wody w Chmielewie , dlatego też Wykonawca zobowiązany jest do takiego prowadzenia robót, aby nie zakłócić pracy w/w stacji uzdatniania wody. Wykonawca będzie ponosić odpowiedzialność za naruszenie parametrów wody powstałych z przyczyn leżących po jego stronie. W przypadku przekroczenia dopuszczalnych wskaźników zanieczyszczenia wody i nałożeniu kar przez uprawnione organy, Wykonawca zobowiązany jest pokryć finansową karę.</w:t>
      </w:r>
    </w:p>
    <w:p w14:paraId="70E53846" w14:textId="228E4CB1" w:rsidR="008E5853" w:rsidRDefault="008E5853" w:rsidP="008E5853">
      <w:pPr>
        <w:pStyle w:val="Bezodstpw"/>
        <w:rPr>
          <w:rFonts w:ascii="Times New Roman" w:hAnsi="Times New Roman" w:cs="Times New Roman"/>
          <w:sz w:val="24"/>
          <w:szCs w:val="24"/>
        </w:rPr>
      </w:pPr>
      <w:r w:rsidRPr="008E5853">
        <w:rPr>
          <w:rFonts w:ascii="Times New Roman" w:hAnsi="Times New Roman" w:cs="Times New Roman"/>
          <w:sz w:val="24"/>
          <w:szCs w:val="24"/>
        </w:rPr>
        <w:t>Ponadto w związku z koniecznością utrzymania obiektów w ciągłej pracy należy przewidzieć konieczność prowadzenia prób częściowych w trakcie realizacji inwestycji. Przerwy technologiczne spowodowane np. wyłączeniem istniejącej stacji uzdatnia wody należy wcześniej zgłosić i uzgodnić z Zamawiającym wraz z dopuszczalnym czasem wyłączenia. Przed dokonaniem zgłoszenia gotowości do ostatecznego odbioru robót, Wykonawca zobowiązany jest do uzyskania normatywnych parametrów wody. Uzyskane parametry mają zostać potwierdzone w protokole badań wody przez akredytowane laboratorium.</w:t>
      </w:r>
    </w:p>
    <w:p w14:paraId="4820DD6B" w14:textId="77777777" w:rsidR="00295536" w:rsidRPr="008E5853" w:rsidRDefault="00295536" w:rsidP="008E5853">
      <w:pPr>
        <w:pStyle w:val="Bezodstpw"/>
        <w:rPr>
          <w:rFonts w:ascii="Times New Roman" w:hAnsi="Times New Roman" w:cs="Times New Roman"/>
          <w:sz w:val="24"/>
          <w:szCs w:val="24"/>
        </w:rPr>
      </w:pPr>
    </w:p>
    <w:p w14:paraId="24ACCCB8" w14:textId="77777777" w:rsidR="008E5853" w:rsidRPr="00483CAA" w:rsidRDefault="008E5853" w:rsidP="008E5853">
      <w:pPr>
        <w:spacing w:after="547"/>
        <w:ind w:left="67" w:right="29"/>
        <w:rPr>
          <w:rFonts w:ascii="Times New Roman" w:hAnsi="Times New Roman" w:cs="Times New Roman"/>
          <w:sz w:val="24"/>
          <w:szCs w:val="24"/>
        </w:rPr>
      </w:pPr>
      <w:r w:rsidRPr="00295536">
        <w:rPr>
          <w:rFonts w:ascii="Times New Roman" w:hAnsi="Times New Roman" w:cs="Times New Roman"/>
          <w:b/>
          <w:bCs/>
          <w:sz w:val="24"/>
          <w:szCs w:val="24"/>
        </w:rPr>
        <w:t>Szczegółowy opis przedmiotu zamówienia stanowią: projekty budowlane, projekty wykonawcze , przedmiary robót oraz szczegółowe specyfikacje wykonania i odbioru robót będące załącznikami do SWZ</w:t>
      </w:r>
      <w:r w:rsidRPr="00483CAA">
        <w:rPr>
          <w:rFonts w:ascii="Times New Roman" w:hAnsi="Times New Roman" w:cs="Times New Roman"/>
          <w:sz w:val="24"/>
          <w:szCs w:val="24"/>
        </w:rPr>
        <w:t>.</w:t>
      </w:r>
    </w:p>
    <w:p w14:paraId="220B682C" w14:textId="77777777" w:rsidR="00295536" w:rsidRDefault="008E5853" w:rsidP="00295536">
      <w:pPr>
        <w:pStyle w:val="Bezodstpw"/>
        <w:rPr>
          <w:rFonts w:ascii="Times New Roman" w:hAnsi="Times New Roman" w:cs="Times New Roman"/>
          <w:sz w:val="24"/>
          <w:szCs w:val="24"/>
        </w:rPr>
      </w:pPr>
      <w:r w:rsidRPr="00295536">
        <w:rPr>
          <w:rFonts w:ascii="Times New Roman" w:hAnsi="Times New Roman" w:cs="Times New Roman"/>
          <w:sz w:val="24"/>
          <w:szCs w:val="24"/>
        </w:rPr>
        <w:t>Poza zakresem prac określonym dokumentacją projektową i STWiORB Wykonawca zobowiązany jest ująć w cenie ofert następujące czynności:</w:t>
      </w:r>
    </w:p>
    <w:p w14:paraId="0663AA16" w14:textId="47BAAEB9"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wytyczenie geodezyjne robót przed rozpoczęciem robót,</w:t>
      </w:r>
    </w:p>
    <w:p w14:paraId="3880AFA3" w14:textId="5FCDD2DC"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opracowanie planu BIOZ,</w:t>
      </w:r>
    </w:p>
    <w:p w14:paraId="3BDEC90C" w14:textId="761F3216"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sporządzenie dokumentacji geodezyjnej powykonawczej, w tym szkicu geodezyjnego powykonawczego obrazującego zakres wykonanych prac;</w:t>
      </w:r>
    </w:p>
    <w:p w14:paraId="6CD39A1D" w14:textId="25D172F9"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uzyskanie wszelkich opinii, pozwoleń i/lub zgód, w tym:</w:t>
      </w:r>
    </w:p>
    <w:p w14:paraId="0CCC32B0" w14:textId="6F349365"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 xml:space="preserve"> uzyskanie zgody na dojazd ciężkim sprzętem,</w:t>
      </w:r>
    </w:p>
    <w:p w14:paraId="10C15000" w14:textId="4F077AD5"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utrzymanie w należytym stanie terenu budowy oraz wywóz nieczystości itp.,</w:t>
      </w:r>
    </w:p>
    <w:p w14:paraId="6326BD1B" w14:textId="6D002201"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lastRenderedPageBreak/>
        <w:t>bieżąca obsługa geodezyjna i geotechniczna, (badania nośności gruntu w tym zagęszczenia, wykonanie protokół zagęszczenia),</w:t>
      </w:r>
    </w:p>
    <w:p w14:paraId="60319BFC" w14:textId="39257E65"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usuwanie wszystkich zanieczyszczeń lub uszkodzeń dróg powstałych w związku z wykonywaniem robót,</w:t>
      </w:r>
    </w:p>
    <w:p w14:paraId="6A39F0F4" w14:textId="00C4C47D"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wykonanie na własny koszt wszystkich niezbędnych badań, testów i prób oraz</w:t>
      </w:r>
      <w:r w:rsidR="00295536">
        <w:rPr>
          <w:rFonts w:ascii="Times New Roman" w:hAnsi="Times New Roman" w:cs="Times New Roman"/>
          <w:sz w:val="24"/>
          <w:szCs w:val="24"/>
        </w:rPr>
        <w:t xml:space="preserve"> </w:t>
      </w:r>
      <w:r w:rsidRPr="00295536">
        <w:rPr>
          <w:rFonts w:ascii="Times New Roman" w:hAnsi="Times New Roman" w:cs="Times New Roman"/>
          <w:sz w:val="24"/>
          <w:szCs w:val="24"/>
        </w:rPr>
        <w:t>wykonanie prób szczelności sieci oraz technologii SUW umożliwiających należyte wykonanie umowy i użytkowanie Przedmiotu Umowy oraz uzyskanie pozytywnych wyników badań przez niezależną, uprawnioną jednostkę w tym UDT,</w:t>
      </w:r>
    </w:p>
    <w:p w14:paraId="4BDDBBBF" w14:textId="17B29687"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uzyskanie wymaganych zaświadczeń właściwych organów warunkujących możliwość instalacji przyłączy do sieci zewnętrznych i ich eksploatacji,</w:t>
      </w:r>
    </w:p>
    <w:p w14:paraId="147878F0" w14:textId="3652D3A6"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przywrócenie placu budowy, terenów sąsiadujących lub innych terenów, w szczególności dróg do stanu nie gorszego niż istniejący w dniu ich przejęcia oraz naprawa ewentualnych szkód wyrządzonych na tych terenach, spowodowanych realizacją robót,</w:t>
      </w:r>
    </w:p>
    <w:p w14:paraId="6CC44DE6" w14:textId="3945657A"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wykonanie innych niezbędnych dla formalnego przekazania budowy do użytkowania pomiarów, prób, sprawdzeń.</w:t>
      </w:r>
    </w:p>
    <w:p w14:paraId="41ED7208" w14:textId="77777777"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bieżące usuwanie zbędnych materiałów, odpadów i śmieci. Wykonawca musi posiadać dokumenty potwierdzające przyjęcie odpadów przez składowiska i dokonanie stosownych opłat,</w:t>
      </w:r>
    </w:p>
    <w:p w14:paraId="4D3C71F3" w14:textId="77777777"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wykonywanie w ramach przedmiotu umowy, jeżeli będą konieczne, zaleceń pokontrolnych instytucji państwowych takich organów jak: Państwowa Inspekcja Sanitarna, Państwowa Straż Pożarna, i innych,</w:t>
      </w:r>
    </w:p>
    <w:p w14:paraId="22EC5756" w14:textId="77777777"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zapewnienie dostępu do zaplecza sanitarnego, w tym rozprowadzenie po placu budowy i konserwacja instalacji sanitarnych oraz dostępu do instalacji elektrycznych,</w:t>
      </w:r>
    </w:p>
    <w:p w14:paraId="5FDF52D6" w14:textId="77777777"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dokonanie rozliczenia za media,</w:t>
      </w:r>
    </w:p>
    <w:p w14:paraId="1579B85B" w14:textId="77777777"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odwodnienie wykopów budowlanych,</w:t>
      </w:r>
    </w:p>
    <w:p w14:paraId="79A24203" w14:textId="77777777"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wykonanie dokumentacji odbiorowej, w tym dokumentacji powykonawczej na bazie projektu budowlanego i wykonawczego, przeprowadzeniu badań koniecznych do oceny jakości robót oraz innych dokumentów przewidzianych przepisami ustawy Prawo Budowlane i innych przepisów szczegółowych,</w:t>
      </w:r>
    </w:p>
    <w:p w14:paraId="60CB6DD1" w14:textId="77777777"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opracowanie i przekazanie Zamawiającemu: Instrukcji BHP stanowiskowych dla poszczególnych urządzeń, Instrukcji obsługi Stacji Uzdatniania Wody, Schematu technologicznego SUW, instrukcji przeciwpożarowej obiektu wraz z niezbędnym wyposażeniem p.poż. dokumentacji Techniczno- Rozruchowych poszczególnych urządzeń,</w:t>
      </w:r>
    </w:p>
    <w:p w14:paraId="7740C729" w14:textId="275E6EA7" w:rsidR="008E5853" w:rsidRPr="00295536" w:rsidRDefault="008E5853" w:rsidP="00295536">
      <w:pPr>
        <w:pStyle w:val="Bezodstpw"/>
        <w:numPr>
          <w:ilvl w:val="0"/>
          <w:numId w:val="9"/>
        </w:numPr>
        <w:rPr>
          <w:rFonts w:ascii="Times New Roman" w:hAnsi="Times New Roman" w:cs="Times New Roman"/>
          <w:sz w:val="24"/>
          <w:szCs w:val="24"/>
        </w:rPr>
      </w:pPr>
      <w:r w:rsidRPr="00295536">
        <w:rPr>
          <w:rFonts w:ascii="Times New Roman" w:hAnsi="Times New Roman" w:cs="Times New Roman"/>
          <w:sz w:val="24"/>
          <w:szCs w:val="24"/>
        </w:rPr>
        <w:t>uzyskanie prawomocnej decyzji zezwalającej na użytkowanie budynku przez PINB Węgrów, zgodnie z art. 54 i 57 ustawy z dnia 7 lipca 1994 Prawo Budowlane, Dz. U.z 2020r. poz. 1333 z późn. zm.</w:t>
      </w:r>
    </w:p>
    <w:p w14:paraId="16878E4E" w14:textId="77777777" w:rsidR="008E5853" w:rsidRPr="00483CAA" w:rsidRDefault="008E5853" w:rsidP="008E5853">
      <w:pPr>
        <w:spacing w:after="727"/>
        <w:ind w:left="67" w:right="29"/>
        <w:rPr>
          <w:rFonts w:ascii="Times New Roman" w:hAnsi="Times New Roman" w:cs="Times New Roman"/>
          <w:sz w:val="24"/>
          <w:szCs w:val="24"/>
        </w:rPr>
      </w:pPr>
      <w:r w:rsidRPr="00483CAA">
        <w:rPr>
          <w:rFonts w:ascii="Times New Roman" w:hAnsi="Times New Roman" w:cs="Times New Roman"/>
          <w:sz w:val="24"/>
          <w:szCs w:val="24"/>
        </w:rPr>
        <w:t>.</w:t>
      </w:r>
    </w:p>
    <w:p w14:paraId="4AB33311" w14:textId="77777777" w:rsidR="008E5853" w:rsidRPr="00295536" w:rsidRDefault="008E5853" w:rsidP="00295536">
      <w:pPr>
        <w:pStyle w:val="Bezodstpw"/>
        <w:rPr>
          <w:rFonts w:ascii="Times New Roman" w:hAnsi="Times New Roman" w:cs="Times New Roman"/>
          <w:sz w:val="24"/>
          <w:szCs w:val="24"/>
        </w:rPr>
      </w:pPr>
      <w:r w:rsidRPr="00295536">
        <w:rPr>
          <w:rFonts w:ascii="Times New Roman" w:hAnsi="Times New Roman" w:cs="Times New Roman"/>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traktować jako przykładowe. Wykonawca, który powołuje się na rozwiązania równoważne opisanym przez Zamawiającego, jest obowiązany wykazać w ofercie, że </w:t>
      </w:r>
      <w:r w:rsidRPr="00295536">
        <w:rPr>
          <w:rFonts w:ascii="Times New Roman" w:hAnsi="Times New Roman" w:cs="Times New Roman"/>
          <w:sz w:val="24"/>
          <w:szCs w:val="24"/>
        </w:rPr>
        <w:lastRenderedPageBreak/>
        <w:t>oferowane przez niego w ramach przedmiotu zamówienia roboty budowlane oraz użyte/dostarczone materiały spełniają wymagania określone przez Zamawiającego.</w:t>
      </w:r>
    </w:p>
    <w:p w14:paraId="05FF7B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FCFE522" w14:textId="77777777" w:rsidR="001641EA" w:rsidRDefault="00C52AFF"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1641EA">
        <w:rPr>
          <w:rFonts w:ascii="Times New Roman" w:hAnsi="Times New Roman" w:cs="Times New Roman"/>
          <w:b/>
          <w:bCs/>
          <w:sz w:val="24"/>
          <w:szCs w:val="24"/>
          <w:u w:val="single"/>
        </w:rPr>
        <w:t>6</w:t>
      </w:r>
      <w:r w:rsidR="009A05D8" w:rsidRPr="001641EA">
        <w:rPr>
          <w:rFonts w:ascii="Times New Roman" w:hAnsi="Times New Roman" w:cs="Times New Roman"/>
          <w:b/>
          <w:bCs/>
          <w:sz w:val="24"/>
          <w:szCs w:val="24"/>
          <w:u w:val="single"/>
        </w:rPr>
        <w:t>.  Termin wykonania zamówienia</w:t>
      </w:r>
      <w:r w:rsidR="009A05D8" w:rsidRPr="001641EA">
        <w:rPr>
          <w:rFonts w:ascii="Times New Roman" w:hAnsi="Times New Roman" w:cs="Times New Roman"/>
          <w:sz w:val="24"/>
          <w:szCs w:val="24"/>
          <w:u w:val="single"/>
        </w:rPr>
        <w:t xml:space="preserve"> –</w:t>
      </w:r>
      <w:r w:rsidR="009A05D8" w:rsidRPr="009A05D8">
        <w:rPr>
          <w:rFonts w:ascii="Times New Roman" w:hAnsi="Times New Roman" w:cs="Times New Roman"/>
          <w:sz w:val="24"/>
          <w:szCs w:val="24"/>
        </w:rPr>
        <w:t xml:space="preserve"> </w:t>
      </w:r>
      <w:bookmarkStart w:id="5" w:name="_Hlk63150790"/>
    </w:p>
    <w:p w14:paraId="353B8583" w14:textId="01AB32FE" w:rsidR="009A05D8" w:rsidRPr="009A05D8" w:rsidRDefault="009A05D8"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9A05D8">
        <w:rPr>
          <w:rFonts w:ascii="Times New Roman" w:eastAsia="Times New Roman" w:hAnsi="Times New Roman" w:cs="Times New Roman"/>
          <w:color w:val="000000"/>
          <w:sz w:val="24"/>
          <w:szCs w:val="24"/>
          <w:u w:color="000000"/>
          <w:lang w:eastAsia="pl-PL"/>
        </w:rPr>
        <w:t>do</w:t>
      </w:r>
      <w:r w:rsidR="00295536">
        <w:rPr>
          <w:rFonts w:ascii="Times New Roman" w:eastAsia="Times New Roman" w:hAnsi="Times New Roman" w:cs="Times New Roman"/>
          <w:color w:val="000000"/>
          <w:sz w:val="24"/>
          <w:szCs w:val="24"/>
          <w:u w:color="000000"/>
          <w:lang w:eastAsia="pl-PL"/>
        </w:rPr>
        <w:t xml:space="preserve"> 12</w:t>
      </w:r>
      <w:r w:rsidRPr="009A05D8">
        <w:rPr>
          <w:rFonts w:ascii="Times New Roman" w:eastAsia="Times New Roman" w:hAnsi="Times New Roman" w:cs="Times New Roman"/>
          <w:b/>
          <w:bCs/>
          <w:color w:val="000000"/>
          <w:sz w:val="24"/>
          <w:szCs w:val="24"/>
          <w:u w:color="000000"/>
          <w:lang w:eastAsia="pl-PL"/>
        </w:rPr>
        <w:t xml:space="preserve"> miesięcy</w:t>
      </w:r>
      <w:r w:rsidRPr="009A05D8">
        <w:rPr>
          <w:rFonts w:ascii="Times New Roman" w:eastAsia="Times New Roman" w:hAnsi="Times New Roman" w:cs="Times New Roman"/>
          <w:color w:val="000000"/>
          <w:sz w:val="24"/>
          <w:szCs w:val="24"/>
          <w:u w:color="000000"/>
          <w:lang w:eastAsia="pl-PL"/>
        </w:rPr>
        <w:t xml:space="preserve"> od daty przekazania terenu budowy. </w:t>
      </w:r>
    </w:p>
    <w:bookmarkEnd w:id="5"/>
    <w:p w14:paraId="477DC9B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AB32F2D" w14:textId="77777777" w:rsidR="00986FBA"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7</w:t>
      </w:r>
      <w:r w:rsidR="009A05D8" w:rsidRPr="001641EA">
        <w:rPr>
          <w:rFonts w:ascii="Times New Roman" w:hAnsi="Times New Roman" w:cs="Times New Roman"/>
          <w:b/>
          <w:bCs/>
          <w:sz w:val="24"/>
          <w:szCs w:val="24"/>
          <w:u w:val="single"/>
        </w:rPr>
        <w:t>. Projektowane postanowienia umowy w sprawie zamówienia publicznego</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które zostaną wprowadzone do treści tej umowy.</w:t>
      </w:r>
    </w:p>
    <w:p w14:paraId="3FB0EE4A" w14:textId="0C20C16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 wykonawcą, który złoży najkorzystniejszą ofertę zostanie zawarta umowa, której wzór stanowi </w:t>
      </w:r>
      <w:r w:rsidRPr="009A05D8">
        <w:rPr>
          <w:rFonts w:ascii="Times New Roman" w:hAnsi="Times New Roman" w:cs="Times New Roman"/>
          <w:b/>
          <w:bCs/>
          <w:sz w:val="24"/>
          <w:szCs w:val="24"/>
        </w:rPr>
        <w:t xml:space="preserve">Załącznik </w:t>
      </w:r>
      <w:r w:rsidR="004E3628">
        <w:rPr>
          <w:rFonts w:ascii="Times New Roman" w:hAnsi="Times New Roman" w:cs="Times New Roman"/>
          <w:b/>
          <w:bCs/>
          <w:sz w:val="24"/>
          <w:szCs w:val="24"/>
        </w:rPr>
        <w:t xml:space="preserve">nr 5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SIWZ.</w:t>
      </w:r>
    </w:p>
    <w:p w14:paraId="01B2612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346E273" w14:textId="6D91F8DD"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8</w:t>
      </w:r>
      <w:r w:rsidR="009A05D8" w:rsidRPr="001641EA">
        <w:rPr>
          <w:rFonts w:ascii="Times New Roman" w:hAnsi="Times New Roman" w:cs="Times New Roman"/>
          <w:b/>
          <w:bCs/>
          <w:sz w:val="24"/>
          <w:szCs w:val="24"/>
          <w:u w:val="single"/>
        </w:rPr>
        <w:t xml:space="preserve">. </w:t>
      </w:r>
      <w:r w:rsidRPr="001641EA">
        <w:rPr>
          <w:rFonts w:ascii="Times New Roman" w:hAnsi="Times New Roman" w:cs="Times New Roman"/>
          <w:b/>
          <w:bCs/>
          <w:sz w:val="24"/>
          <w:szCs w:val="24"/>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9A05D8" w:rsidRPr="001641EA">
        <w:rPr>
          <w:rFonts w:ascii="Times New Roman" w:hAnsi="Times New Roman" w:cs="Times New Roman"/>
          <w:b/>
          <w:bCs/>
          <w:sz w:val="24"/>
          <w:szCs w:val="24"/>
          <w:u w:val="single"/>
        </w:rPr>
        <w:t xml:space="preserve">. </w:t>
      </w:r>
    </w:p>
    <w:p w14:paraId="416A2D39" w14:textId="77777777" w:rsidR="009A05D8" w:rsidRPr="001641EA" w:rsidRDefault="009A05D8" w:rsidP="009A05D8">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2155AD3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1. W postępowaniu o udzielenie zamówienia komunikacja między Zamawiającym</w:t>
      </w:r>
    </w:p>
    <w:p w14:paraId="6EE2D1B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a Wykonawcami odbywa się przy użyciu miniPortalu, który dostępny jest pod adresem: </w:t>
      </w:r>
      <w:hyperlink r:id="rId8"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color w:val="000000"/>
          <w:sz w:val="24"/>
          <w:szCs w:val="24"/>
        </w:rPr>
        <w:t xml:space="preserve"> , ePUAPu, dostępnego pod adresem:</w:t>
      </w:r>
    </w:p>
    <w:p w14:paraId="0E948FA2" w14:textId="622D99D0" w:rsidR="009A05D8" w:rsidRPr="009A05D8" w:rsidRDefault="00F22C8C" w:rsidP="009A05D8">
      <w:pPr>
        <w:autoSpaceDE w:val="0"/>
        <w:autoSpaceDN w:val="0"/>
        <w:adjustRightInd w:val="0"/>
        <w:spacing w:after="0" w:line="240" w:lineRule="auto"/>
        <w:jc w:val="both"/>
        <w:rPr>
          <w:rFonts w:ascii="Times New Roman" w:hAnsi="Times New Roman" w:cs="Times New Roman"/>
          <w:color w:val="000000"/>
          <w:sz w:val="24"/>
          <w:szCs w:val="24"/>
        </w:rPr>
      </w:pPr>
      <w:hyperlink r:id="rId9" w:history="1">
        <w:r w:rsidR="009A05D8" w:rsidRPr="009A05D8">
          <w:rPr>
            <w:rFonts w:ascii="Times New Roman" w:hAnsi="Times New Roman" w:cs="Times New Roman"/>
            <w:color w:val="0000FF"/>
            <w:sz w:val="24"/>
            <w:szCs w:val="24"/>
            <w:u w:val="single"/>
          </w:rPr>
          <w:t>https://epuap.gov.pl/wps/portal</w:t>
        </w:r>
      </w:hyperlink>
      <w:r w:rsidR="009A05D8" w:rsidRPr="009A05D8">
        <w:rPr>
          <w:rFonts w:ascii="Times New Roman" w:hAnsi="Times New Roman" w:cs="Times New Roman"/>
          <w:color w:val="000000"/>
          <w:sz w:val="24"/>
          <w:szCs w:val="24"/>
        </w:rPr>
        <w:t xml:space="preserve"> oraz poczty elektronicznej pod adresem: </w:t>
      </w:r>
      <w:bookmarkStart w:id="6" w:name="_Hlk63774648"/>
      <w:r w:rsidR="008539E9">
        <w:rPr>
          <w:rFonts w:ascii="Times New Roman" w:hAnsi="Times New Roman" w:cs="Times New Roman"/>
          <w:color w:val="000000"/>
          <w:sz w:val="24"/>
          <w:szCs w:val="24"/>
        </w:rPr>
        <w:t>inwestycje@korytnica.pl</w:t>
      </w:r>
      <w:bookmarkEnd w:id="6"/>
    </w:p>
    <w:p w14:paraId="4922DB6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948B00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2.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5496B93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354B57C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26744CD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6B5514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4. Maksymalny rozmiar plików przesyłanych za pośrednictwem dedykowanych formularzy: „Formularz złożenia, zmiany, wycofania oferty lub wniosku” i „Formularza do komunikacji” wynosi 150 MB.</w:t>
      </w:r>
    </w:p>
    <w:p w14:paraId="04FC54A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F48838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5. Za datę przekazania oferty, wniosków, zawiadomień, dokumentów elektronicznych, oświadczeń lub elektronicznych kopii dokumentów lub oświadczeń oraz innych informacji przyjmuje się datę ich przekazania na ePUAP.</w:t>
      </w:r>
    </w:p>
    <w:p w14:paraId="7BEAAB5B"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74BCAFAD" w14:textId="528F35C8"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color w:val="000000"/>
          <w:sz w:val="24"/>
          <w:szCs w:val="24"/>
        </w:rPr>
        <w:t xml:space="preserve">6. Zamawiający przekazuje link do postępowania oraz ID postępowania jako załącznik do niniejszej SWZ. Dane postępowanie można wyszukać również na Liście </w:t>
      </w:r>
      <w:r w:rsidRPr="009A05D8">
        <w:rPr>
          <w:rFonts w:ascii="Times New Roman" w:hAnsi="Times New Roman" w:cs="Times New Roman"/>
          <w:sz w:val="24"/>
          <w:szCs w:val="24"/>
        </w:rPr>
        <w:t>wszystkich postępowań w miniPortalu klikając wcześniej opcję „Dla Wykonawców” lub ze strony głównej z zakładki Postępowania.</w:t>
      </w:r>
    </w:p>
    <w:p w14:paraId="73D45DD9" w14:textId="273E68FA"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A05D8">
        <w:rPr>
          <w:rFonts w:ascii="Times New Roman" w:hAnsi="Times New Roman" w:cs="Times New Roman"/>
          <w:sz w:val="24"/>
          <w:szCs w:val="24"/>
        </w:rPr>
        <w:t xml:space="preserve">. W postępowaniu o udzielenie zamówienia komunikacja pomiędzy Zamawiającym a Wykonawcami w szczególności składanie oświadczeń, wniosków (innych niż wskazanych w pkt 10, zawiadomień oraz przekazywanie informacji odbywa się elektronicznie za pośrednictwem dedykowanego formularza: „Formularz do komunikacji” dostępnego na ePUAP oraz udostępnionego przez miniPortal. We wszelkiej korespondencji związanej z </w:t>
      </w:r>
      <w:r w:rsidRPr="009A05D8">
        <w:rPr>
          <w:rFonts w:ascii="Times New Roman" w:hAnsi="Times New Roman" w:cs="Times New Roman"/>
          <w:sz w:val="24"/>
          <w:szCs w:val="24"/>
        </w:rPr>
        <w:lastRenderedPageBreak/>
        <w:t>niniejszym postępowaniem Zamawiający i Wykonawcy posługują się numerem ogłoszenia (BZP, TED lub ID postępowania).</w:t>
      </w:r>
    </w:p>
    <w:p w14:paraId="3521371B"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564BE897" w14:textId="25FC0C7B" w:rsidR="00A924CC" w:rsidRPr="008140FB" w:rsidRDefault="00A924CC" w:rsidP="00A924C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8</w:t>
      </w:r>
      <w:r w:rsidRPr="009A05D8">
        <w:rPr>
          <w:rFonts w:ascii="Times New Roman" w:hAnsi="Times New Roman" w:cs="Times New Roman"/>
          <w:sz w:val="24"/>
          <w:szCs w:val="24"/>
        </w:rPr>
        <w:t>. Zamawiający może również komunikować się z Wykonawcami za pomocą poczty elektronicznej, ema</w:t>
      </w:r>
      <w:r>
        <w:rPr>
          <w:rFonts w:ascii="Times New Roman" w:hAnsi="Times New Roman" w:cs="Times New Roman"/>
          <w:sz w:val="24"/>
          <w:szCs w:val="24"/>
        </w:rPr>
        <w:t xml:space="preserve">il: </w:t>
      </w:r>
      <w:r w:rsidRPr="008140FB">
        <w:rPr>
          <w:rFonts w:ascii="Times New Roman" w:hAnsi="Times New Roman" w:cs="Times New Roman"/>
          <w:sz w:val="24"/>
          <w:szCs w:val="24"/>
          <w:u w:val="single"/>
        </w:rPr>
        <w:t xml:space="preserve">inwestycje@korytnica.pl  </w:t>
      </w:r>
    </w:p>
    <w:p w14:paraId="3926C445"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1F44559F" w14:textId="562B3469"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A05D8">
        <w:rPr>
          <w:rFonts w:ascii="Times New Roman" w:hAnsi="Times New Roman" w:cs="Times New Roman"/>
          <w:sz w:val="24"/>
          <w:szCs w:val="24"/>
        </w:rPr>
        <w:t>.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w:t>
      </w:r>
    </w:p>
    <w:p w14:paraId="1B958457"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B0F0ACD" w14:textId="6B1E4FCF"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04E8A347" w14:textId="77777777"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274A4842" w14:textId="0A72B5AE" w:rsidR="00C52AFF"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9. Informacje o sposobie komunikowania się zamawiającego z wykonawcami w inny sposób niż przy użyciu środków komunikacji elektronicznej w przypadku zaistnienia jednej z sytuacji określonych w art. 65 ust. 1, art. 66 i art. 69;</w:t>
      </w:r>
    </w:p>
    <w:p w14:paraId="6DB08403" w14:textId="39C7707E" w:rsidR="008539E9" w:rsidRPr="008539E9" w:rsidRDefault="008539E9" w:rsidP="009A05D8">
      <w:pPr>
        <w:autoSpaceDE w:val="0"/>
        <w:autoSpaceDN w:val="0"/>
        <w:adjustRightInd w:val="0"/>
        <w:spacing w:after="0" w:line="240" w:lineRule="auto"/>
        <w:jc w:val="both"/>
        <w:rPr>
          <w:rFonts w:ascii="Times New Roman" w:hAnsi="Times New Roman" w:cs="Times New Roman"/>
          <w:sz w:val="24"/>
          <w:szCs w:val="24"/>
        </w:rPr>
      </w:pPr>
      <w:r w:rsidRPr="008539E9">
        <w:rPr>
          <w:rFonts w:ascii="Times New Roman" w:hAnsi="Times New Roman" w:cs="Times New Roman"/>
          <w:sz w:val="24"/>
          <w:szCs w:val="24"/>
        </w:rPr>
        <w:t>Nie dotyczy</w:t>
      </w:r>
    </w:p>
    <w:p w14:paraId="05AC762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443DD58A" w14:textId="3E806FF4" w:rsidR="009A05D8"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10</w:t>
      </w:r>
      <w:r w:rsidR="009A05D8" w:rsidRPr="001641EA">
        <w:rPr>
          <w:rFonts w:ascii="Times New Roman" w:hAnsi="Times New Roman" w:cs="Times New Roman"/>
          <w:b/>
          <w:bCs/>
          <w:sz w:val="24"/>
          <w:szCs w:val="24"/>
          <w:u w:val="single"/>
        </w:rPr>
        <w:t xml:space="preserve">.  Wskazanie osób uprawnionych do komunikowania się z wykonawcami </w:t>
      </w:r>
    </w:p>
    <w:p w14:paraId="1335F663" w14:textId="34AD58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Do porozumiewania się z wykonawcami upoważniona jest następująca osoba po stronie Zamawiającego: </w:t>
      </w:r>
      <w:r w:rsidR="008539E9">
        <w:rPr>
          <w:rFonts w:ascii="Times New Roman" w:hAnsi="Times New Roman" w:cs="Times New Roman"/>
          <w:sz w:val="24"/>
          <w:szCs w:val="24"/>
        </w:rPr>
        <w:t>Adam Witkowski</w:t>
      </w:r>
      <w:r w:rsidRPr="009A05D8">
        <w:rPr>
          <w:rFonts w:ascii="Times New Roman" w:hAnsi="Times New Roman" w:cs="Times New Roman"/>
          <w:sz w:val="24"/>
          <w:szCs w:val="24"/>
        </w:rPr>
        <w:t xml:space="preserve">, e-mail: </w:t>
      </w:r>
      <w:r w:rsidR="008539E9">
        <w:rPr>
          <w:rFonts w:ascii="Times New Roman" w:hAnsi="Times New Roman" w:cs="Times New Roman"/>
          <w:color w:val="000000"/>
          <w:sz w:val="24"/>
          <w:szCs w:val="24"/>
        </w:rPr>
        <w:t>inwestycje@korytnica.pl</w:t>
      </w:r>
    </w:p>
    <w:p w14:paraId="1839F2F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B3B7E33" w14:textId="1DEDE573" w:rsidR="001641EA" w:rsidRDefault="00C52AFF"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11</w:t>
      </w:r>
      <w:r w:rsidR="009A05D8" w:rsidRPr="001641EA">
        <w:rPr>
          <w:rFonts w:ascii="Times New Roman" w:hAnsi="Times New Roman" w:cs="Times New Roman"/>
          <w:b/>
          <w:bCs/>
          <w:sz w:val="24"/>
          <w:szCs w:val="24"/>
          <w:u w:val="single"/>
        </w:rPr>
        <w:t>. Termin związania ofertą</w:t>
      </w:r>
      <w:r w:rsidR="009A05D8" w:rsidRPr="009A05D8">
        <w:rPr>
          <w:rFonts w:ascii="Times New Roman" w:hAnsi="Times New Roman" w:cs="Times New Roman"/>
          <w:sz w:val="24"/>
          <w:szCs w:val="24"/>
        </w:rPr>
        <w:t xml:space="preserve"> </w:t>
      </w:r>
      <w:r w:rsidR="001641EA">
        <w:rPr>
          <w:rFonts w:ascii="Times New Roman" w:hAnsi="Times New Roman" w:cs="Times New Roman"/>
          <w:sz w:val="24"/>
          <w:szCs w:val="24"/>
        </w:rPr>
        <w:t>–</w:t>
      </w:r>
    </w:p>
    <w:p w14:paraId="022B57CF" w14:textId="47D49AA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wykonawcy będą związani ofertami 30 dni, tj. do dnia </w:t>
      </w:r>
      <w:r w:rsidR="00CA023D">
        <w:rPr>
          <w:rFonts w:ascii="Times New Roman" w:hAnsi="Times New Roman" w:cs="Times New Roman"/>
          <w:sz w:val="24"/>
          <w:szCs w:val="24"/>
        </w:rPr>
        <w:t>09</w:t>
      </w:r>
      <w:r w:rsidRPr="00CA023D">
        <w:rPr>
          <w:rFonts w:ascii="Times New Roman" w:hAnsi="Times New Roman" w:cs="Times New Roman"/>
          <w:sz w:val="24"/>
          <w:szCs w:val="24"/>
        </w:rPr>
        <w:t>.0</w:t>
      </w:r>
      <w:r w:rsidR="00CA023D" w:rsidRPr="00CA023D">
        <w:rPr>
          <w:rFonts w:ascii="Times New Roman" w:hAnsi="Times New Roman" w:cs="Times New Roman"/>
          <w:sz w:val="24"/>
          <w:szCs w:val="24"/>
        </w:rPr>
        <w:t>4</w:t>
      </w:r>
      <w:r w:rsidRPr="00CA023D">
        <w:rPr>
          <w:rFonts w:ascii="Times New Roman" w:hAnsi="Times New Roman" w:cs="Times New Roman"/>
          <w:sz w:val="24"/>
          <w:szCs w:val="24"/>
        </w:rPr>
        <w:t xml:space="preserve">.2021 </w:t>
      </w:r>
      <w:r w:rsidRPr="009A05D8">
        <w:rPr>
          <w:rFonts w:ascii="Times New Roman" w:hAnsi="Times New Roman" w:cs="Times New Roman"/>
          <w:sz w:val="24"/>
          <w:szCs w:val="24"/>
        </w:rPr>
        <w:t xml:space="preserve">roku. </w:t>
      </w:r>
    </w:p>
    <w:p w14:paraId="53D464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2A480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F1A5EC7" w14:textId="070E8287"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12</w:t>
      </w:r>
      <w:r w:rsidR="009A05D8" w:rsidRPr="001641EA">
        <w:rPr>
          <w:rFonts w:ascii="Times New Roman" w:hAnsi="Times New Roman" w:cs="Times New Roman"/>
          <w:b/>
          <w:bCs/>
          <w:sz w:val="24"/>
          <w:szCs w:val="24"/>
          <w:u w:val="single"/>
        </w:rPr>
        <w:t>. Opis sposobu przygotowania oferty.</w:t>
      </w:r>
    </w:p>
    <w:p w14:paraId="61B2EC8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Oferta ma być sporządzona w języku polskim zgodnie z warunkami określonymi w niniejszej SWZ. Dokumenty sporządzone w języku obcym muszą być złożone wraz z tłumaczeniem na język polski. </w:t>
      </w:r>
    </w:p>
    <w:p w14:paraId="2828069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11CF5" w14:textId="13D6398D" w:rsidR="009A05D8" w:rsidRPr="009A05D8" w:rsidRDefault="00696212" w:rsidP="009A05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9A05D8" w:rsidRPr="009A05D8">
        <w:rPr>
          <w:rFonts w:ascii="Times New Roman" w:hAnsi="Times New Roman" w:cs="Times New Roman"/>
          <w:b/>
          <w:bCs/>
          <w:sz w:val="24"/>
          <w:szCs w:val="24"/>
        </w:rPr>
        <w:t>.1. Dokumenty, które wykonawcy muszą złożyć wraz z ofertą:</w:t>
      </w:r>
    </w:p>
    <w:p w14:paraId="34109788" w14:textId="77777777" w:rsidR="009A05D8" w:rsidRPr="009A05D8" w:rsidRDefault="009A05D8" w:rsidP="009A05D8">
      <w:pPr>
        <w:spacing w:after="0" w:line="240" w:lineRule="auto"/>
        <w:jc w:val="both"/>
        <w:rPr>
          <w:rFonts w:ascii="Times New Roman" w:hAnsi="Times New Roman" w:cs="Times New Roman"/>
          <w:sz w:val="24"/>
          <w:szCs w:val="24"/>
        </w:rPr>
      </w:pPr>
    </w:p>
    <w:p w14:paraId="7B91FC8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wypełniony FORMULARZ OFERTOWY, stanowiący </w:t>
      </w:r>
      <w:r w:rsidRPr="009A05D8">
        <w:rPr>
          <w:rFonts w:ascii="Times New Roman" w:hAnsi="Times New Roman" w:cs="Times New Roman"/>
          <w:b/>
          <w:bCs/>
          <w:sz w:val="24"/>
          <w:szCs w:val="24"/>
        </w:rPr>
        <w:t>Załącznik nr 1 do SWZ</w:t>
      </w:r>
      <w:r w:rsidRPr="009A05D8">
        <w:rPr>
          <w:rFonts w:ascii="Times New Roman" w:hAnsi="Times New Roman" w:cs="Times New Roman"/>
          <w:sz w:val="24"/>
          <w:szCs w:val="24"/>
        </w:rPr>
        <w:t xml:space="preserve">. Do oferty należy dołączyć aktualne dokumenty potwierdzające status prawny wykonawcy, np. odpis z właściwego rejestru lub z centralnej ewidencji i informacji o działalności gospodarczej. Oferta nie musi zawierać tych dokumentów w przypadku </w:t>
      </w:r>
      <w:r w:rsidRPr="009A05D8">
        <w:rPr>
          <w:rFonts w:ascii="Times New Roman" w:hAnsi="Times New Roman" w:cs="Times New Roman"/>
          <w:b/>
          <w:bCs/>
          <w:sz w:val="24"/>
          <w:szCs w:val="24"/>
        </w:rPr>
        <w:t>wskazania</w:t>
      </w:r>
      <w:r w:rsidRPr="009A05D8">
        <w:rPr>
          <w:rFonts w:ascii="Times New Roman" w:hAnsi="Times New Roman" w:cs="Times New Roman"/>
          <w:sz w:val="24"/>
          <w:szCs w:val="24"/>
        </w:rPr>
        <w:t xml:space="preserve">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t>
      </w:r>
    </w:p>
    <w:p w14:paraId="2A924CEB" w14:textId="77777777" w:rsidR="009A05D8" w:rsidRPr="009A05D8" w:rsidRDefault="009A05D8" w:rsidP="009A05D8">
      <w:pPr>
        <w:spacing w:after="0" w:line="240" w:lineRule="auto"/>
        <w:jc w:val="both"/>
        <w:rPr>
          <w:rFonts w:ascii="Times New Roman" w:hAnsi="Times New Roman" w:cs="Times New Roman"/>
          <w:sz w:val="24"/>
          <w:szCs w:val="24"/>
        </w:rPr>
      </w:pPr>
    </w:p>
    <w:p w14:paraId="499DA6E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2) pełnomocnictwo ustanowione do reprezentowania wykonawców wspólnie ubiegających się o udzielenie zamówienia publicznego;</w:t>
      </w:r>
    </w:p>
    <w:p w14:paraId="40194D27" w14:textId="77777777" w:rsidR="009A05D8" w:rsidRPr="009A05D8" w:rsidRDefault="009A05D8" w:rsidP="009A05D8">
      <w:pPr>
        <w:spacing w:after="0" w:line="240" w:lineRule="auto"/>
        <w:jc w:val="both"/>
        <w:rPr>
          <w:rFonts w:ascii="Times New Roman" w:hAnsi="Times New Roman" w:cs="Times New Roman"/>
          <w:sz w:val="24"/>
          <w:szCs w:val="24"/>
        </w:rPr>
      </w:pPr>
    </w:p>
    <w:p w14:paraId="25B1AB75" w14:textId="5E71223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3) wykonawca, który w celu spełnienia warunków udziału w postępowaniu, o których mowa </w:t>
      </w:r>
      <w:r w:rsidRPr="009A05D8">
        <w:rPr>
          <w:rFonts w:ascii="Times New Roman" w:hAnsi="Times New Roman" w:cs="Times New Roman"/>
          <w:b/>
          <w:bCs/>
          <w:sz w:val="24"/>
          <w:szCs w:val="24"/>
        </w:rPr>
        <w:t xml:space="preserve">w punktach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 xml:space="preserve">.1 lub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.2 SWZ</w:t>
      </w:r>
      <w:r w:rsidRPr="009A05D8">
        <w:rPr>
          <w:rFonts w:ascii="Times New Roman" w:hAnsi="Times New Roman" w:cs="Times New Roman"/>
          <w:sz w:val="24"/>
          <w:szCs w:val="24"/>
        </w:rPr>
        <w:t xml:space="preserve"> będzie polegał na zdolnościach podmiotów udostępniających zasoby, to zgodnie z art. 118 ust. 3 Pzp musi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w:t>
      </w:r>
    </w:p>
    <w:p w14:paraId="4FB8C6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Zgodnie z art. 118 ust. 4 Pzp: Zobowiązanie podmiotu udostępniającego zasoby musi potwierdzać, że stosunek łączący wykonawcę z podmiotami udostępniającymi zasoby gwarantuje rzeczywisty dostęp do tych zasobów oraz musi określać w szczególności:</w:t>
      </w:r>
    </w:p>
    <w:p w14:paraId="7EAF03DA" w14:textId="41FA2B1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zakres dostępnych wykonawcy zasobów podmiotu udostępniającego zasoby;</w:t>
      </w:r>
    </w:p>
    <w:p w14:paraId="1B33C58C" w14:textId="51F3D5E6"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2C2E4F5F" w14:textId="05A41A4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7BC3E" w14:textId="77AACE88" w:rsidR="009A05D8" w:rsidRPr="009A05D8" w:rsidRDefault="003C0256" w:rsidP="009A05D8">
      <w:pPr>
        <w:spacing w:after="0" w:line="240" w:lineRule="auto"/>
        <w:jc w:val="both"/>
        <w:rPr>
          <w:rFonts w:ascii="Times New Roman" w:hAnsi="Times New Roman" w:cs="Times New Roman"/>
          <w:sz w:val="24"/>
          <w:szCs w:val="24"/>
        </w:rPr>
      </w:pPr>
      <w:bookmarkStart w:id="7" w:name="_Hlk61404662"/>
      <w:r>
        <w:rPr>
          <w:rFonts w:ascii="Times New Roman" w:hAnsi="Times New Roman" w:cs="Times New Roman"/>
          <w:sz w:val="24"/>
          <w:szCs w:val="24"/>
        </w:rPr>
        <w:t>4</w:t>
      </w:r>
      <w:r w:rsidR="009A05D8" w:rsidRPr="009A05D8">
        <w:rPr>
          <w:rFonts w:ascii="Times New Roman" w:hAnsi="Times New Roman" w:cs="Times New Roman"/>
          <w:sz w:val="24"/>
          <w:szCs w:val="24"/>
        </w:rPr>
        <w:t xml:space="preserve">) wypełniony </w:t>
      </w:r>
      <w:r w:rsidR="009A05D8" w:rsidRPr="009A05D8">
        <w:rPr>
          <w:rFonts w:ascii="Times New Roman" w:hAnsi="Times New Roman" w:cs="Times New Roman"/>
          <w:b/>
          <w:bCs/>
          <w:sz w:val="24"/>
          <w:szCs w:val="24"/>
        </w:rPr>
        <w:t>Załącznik nr 2 do SWZ</w:t>
      </w:r>
      <w:r w:rsidR="009A05D8" w:rsidRPr="009A05D8">
        <w:rPr>
          <w:rFonts w:ascii="Times New Roman" w:hAnsi="Times New Roman" w:cs="Times New Roman"/>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w:t>
      </w:r>
      <w:r w:rsidR="009A05D8" w:rsidRPr="009A05D8">
        <w:rPr>
          <w:rFonts w:ascii="Times New Roman" w:hAnsi="Times New Roman" w:cs="Times New Roman"/>
          <w:b/>
          <w:bCs/>
          <w:sz w:val="24"/>
          <w:szCs w:val="24"/>
        </w:rPr>
        <w:t xml:space="preserve">o których mowa w punktach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 xml:space="preserve">.1,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.2 SWZ</w:t>
      </w:r>
      <w:r w:rsidR="009A05D8" w:rsidRPr="009A05D8">
        <w:rPr>
          <w:rFonts w:ascii="Times New Roman" w:hAnsi="Times New Roman" w:cs="Times New Roman"/>
          <w:sz w:val="24"/>
          <w:szCs w:val="24"/>
        </w:rPr>
        <w:t xml:space="preserve"> oraz przesłanek wykluczenia z postępowania, o których mowa w art. 108 ust. 1 Pzp (</w:t>
      </w:r>
      <w:r w:rsidR="009A05D8" w:rsidRPr="009A05D8">
        <w:rPr>
          <w:rFonts w:ascii="Times New Roman" w:hAnsi="Times New Roman" w:cs="Times New Roman"/>
          <w:b/>
          <w:bCs/>
          <w:sz w:val="24"/>
          <w:szCs w:val="24"/>
        </w:rPr>
        <w:t>punkt 1</w:t>
      </w:r>
      <w:r w:rsidR="00A079AE">
        <w:rPr>
          <w:rFonts w:ascii="Times New Roman" w:hAnsi="Times New Roman" w:cs="Times New Roman"/>
          <w:b/>
          <w:bCs/>
          <w:sz w:val="24"/>
          <w:szCs w:val="24"/>
        </w:rPr>
        <w:t>5</w:t>
      </w:r>
      <w:r w:rsidR="009A05D8" w:rsidRPr="009A05D8">
        <w:rPr>
          <w:rFonts w:ascii="Times New Roman" w:hAnsi="Times New Roman" w:cs="Times New Roman"/>
          <w:b/>
          <w:bCs/>
          <w:sz w:val="24"/>
          <w:szCs w:val="24"/>
        </w:rPr>
        <w:t xml:space="preserve"> SWZ</w:t>
      </w:r>
      <w:r w:rsidR="009A05D8" w:rsidRPr="009A05D8">
        <w:rPr>
          <w:rFonts w:ascii="Times New Roman" w:hAnsi="Times New Roman" w:cs="Times New Roman"/>
          <w:sz w:val="24"/>
          <w:szCs w:val="24"/>
        </w:rPr>
        <w:t>) oraz art. 109 ust. 1 Pzp punkty 5, 6, 7, 8, 9 i 10 (</w:t>
      </w:r>
      <w:r w:rsidR="009A05D8" w:rsidRPr="009A05D8">
        <w:rPr>
          <w:rFonts w:ascii="Times New Roman" w:hAnsi="Times New Roman" w:cs="Times New Roman"/>
          <w:b/>
          <w:bCs/>
          <w:sz w:val="24"/>
          <w:szCs w:val="24"/>
        </w:rPr>
        <w:t xml:space="preserve">punkt </w:t>
      </w:r>
      <w:r w:rsidR="00A079AE">
        <w:rPr>
          <w:rFonts w:ascii="Times New Roman" w:hAnsi="Times New Roman" w:cs="Times New Roman"/>
          <w:b/>
          <w:bCs/>
          <w:sz w:val="24"/>
          <w:szCs w:val="24"/>
        </w:rPr>
        <w:t>20</w:t>
      </w:r>
      <w:r w:rsidR="009A05D8" w:rsidRPr="009A05D8">
        <w:rPr>
          <w:rFonts w:ascii="Times New Roman" w:hAnsi="Times New Roman" w:cs="Times New Roman"/>
          <w:b/>
          <w:bCs/>
          <w:sz w:val="24"/>
          <w:szCs w:val="24"/>
        </w:rPr>
        <w:t xml:space="preserve"> SW</w:t>
      </w:r>
      <w:r w:rsidR="009A05D8" w:rsidRPr="009A05D8">
        <w:rPr>
          <w:rFonts w:ascii="Times New Roman" w:hAnsi="Times New Roman" w:cs="Times New Roman"/>
          <w:sz w:val="24"/>
          <w:szCs w:val="24"/>
        </w:rPr>
        <w:t>Z);</w:t>
      </w:r>
    </w:p>
    <w:bookmarkEnd w:id="7"/>
    <w:p w14:paraId="48ED4A0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23CB3AC" w14:textId="04B6288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3</w:t>
      </w:r>
      <w:r w:rsidRPr="001641EA">
        <w:rPr>
          <w:rFonts w:ascii="Times New Roman" w:hAnsi="Times New Roman" w:cs="Times New Roman"/>
          <w:b/>
          <w:bCs/>
          <w:sz w:val="24"/>
          <w:szCs w:val="24"/>
          <w:u w:val="single"/>
        </w:rPr>
        <w:t>. Sposób oraz termin składania ofert i otwarcia ofert.</w:t>
      </w:r>
    </w:p>
    <w:p w14:paraId="7DC5A6DF" w14:textId="7D093ED1" w:rsidR="009A05D8" w:rsidRPr="009A05D8" w:rsidRDefault="009A05D8" w:rsidP="009A05D8">
      <w:pPr>
        <w:keepNext/>
        <w:suppressAutoHyphens/>
        <w:overflowPunct w:val="0"/>
        <w:autoSpaceDE w:val="0"/>
        <w:spacing w:after="0" w:line="240" w:lineRule="auto"/>
        <w:jc w:val="both"/>
        <w:textAlignment w:val="baseline"/>
        <w:outlineLvl w:val="2"/>
        <w:rPr>
          <w:rFonts w:ascii="Times New Roman" w:eastAsia="Times New Roman" w:hAnsi="Times New Roman" w:cs="Times New Roman"/>
          <w:sz w:val="24"/>
          <w:szCs w:val="24"/>
          <w:lang w:eastAsia="ar-SA"/>
        </w:rPr>
      </w:pPr>
      <w:r w:rsidRPr="009A05D8">
        <w:rPr>
          <w:rFonts w:ascii="Times New Roman" w:eastAsia="Times New Roman" w:hAnsi="Times New Roman" w:cs="Times New Roman"/>
          <w:sz w:val="24"/>
          <w:szCs w:val="24"/>
          <w:lang w:eastAsia="ar-SA"/>
        </w:rPr>
        <w:t xml:space="preserve">1. Zgodnie z art. 63 ust. 2 Pzp ofertę należy złożyć wraz z dokumentami, o których mowa w punkcie nr </w:t>
      </w:r>
      <w:r w:rsidR="00696212">
        <w:rPr>
          <w:rFonts w:ascii="Times New Roman" w:eastAsia="Times New Roman" w:hAnsi="Times New Roman" w:cs="Times New Roman"/>
          <w:sz w:val="24"/>
          <w:szCs w:val="24"/>
          <w:lang w:eastAsia="ar-SA"/>
        </w:rPr>
        <w:t>12</w:t>
      </w:r>
      <w:r w:rsidRPr="009A05D8">
        <w:rPr>
          <w:rFonts w:ascii="Times New Roman" w:eastAsia="Times New Roman" w:hAnsi="Times New Roman" w:cs="Times New Roman"/>
          <w:sz w:val="24"/>
          <w:szCs w:val="24"/>
          <w:lang w:eastAsia="ar-SA"/>
        </w:rPr>
        <w:t xml:space="preserve">.1 SWZ. </w:t>
      </w:r>
    </w:p>
    <w:p w14:paraId="229FAD9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2D3B8B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Wykonawca składa ofertę za pośrednictwem „Formularza do złożenia, zmiany, wycofania oferty lub wniosku” dostępnego na ePUAP i udostępnionego również na miniPortalu </w:t>
      </w:r>
      <w:hyperlink r:id="rId10"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6F61770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91F424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0F3D3F7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3BB92E4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Ofertę należy sporządzić w języku polskim.</w:t>
      </w:r>
    </w:p>
    <w:p w14:paraId="4A31E09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680F50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Ofertę, w postępowaniu składa się, pod rygorem nieważności, w formie elektronicznej lub w postaci elektronicznej opatrzonej podpisem zaufanym lub podpisem osobistym.</w:t>
      </w:r>
    </w:p>
    <w:p w14:paraId="4C455CB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C02E1D4"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5. Sposób złożenia oferty, w tym zaszyfrowania oferty opisany został w „Instrukcji użytkownika”, dostępnej na stronie: </w:t>
      </w:r>
      <w:hyperlink r:id="rId11"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359E337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12957F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6. Jeżeli dokumenty elektroniczne, przekazywane przy użyciu środków komunikacji elektronicznej, zawierają informacje stanowiące tajemnicę przedsiębiorstwa w rozumieniu przepisów ustawy z dnia 16 kwietnia 1993 r. o zwalczaniu nieuczciwej konkurencji (Dz. U. z </w:t>
      </w:r>
      <w:r w:rsidRPr="009A05D8">
        <w:rPr>
          <w:rFonts w:ascii="Times New Roman" w:hAnsi="Times New Roman" w:cs="Times New Roman"/>
          <w:sz w:val="24"/>
          <w:szCs w:val="24"/>
        </w:rPr>
        <w:lastRenderedPageBreak/>
        <w:t>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A1F67C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21DC4197" w14:textId="1AA2083C"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Do oferty należy dołączyć oświadczenie o niepodleganiu wykluczeniu, spełnianiu warunków udziału w postępowaniu , w formie elektronicznej lub w postaci elektronicznej opatrzonej podpisem zaufanym lub podpisem osobistym, a następnie zaszyfrować wraz z plikami stanowiącymi ofertę. Podpis osobisty – ustawa z dnia 6 sierpnia 2010 r. o dowodach osobistych (tekst jednolity Dz.U. z 2019 r. poz.653, z późn.zm.)</w:t>
      </w:r>
    </w:p>
    <w:p w14:paraId="19CCF5A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6F9D40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Oferta może być złożona tylko do upływu terminu składania ofert.</w:t>
      </w:r>
    </w:p>
    <w:p w14:paraId="1948C74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8118606" w14:textId="071FEDE8" w:rsidR="009A05D8" w:rsidRPr="009A05D8" w:rsidRDefault="009A05D8" w:rsidP="009A05D8">
      <w:pPr>
        <w:autoSpaceDE w:val="0"/>
        <w:autoSpaceDN w:val="0"/>
        <w:adjustRightInd w:val="0"/>
        <w:spacing w:after="0" w:line="240" w:lineRule="auto"/>
        <w:jc w:val="both"/>
        <w:rPr>
          <w:rFonts w:ascii="Times New Roman" w:hAnsi="Times New Roman" w:cs="Times New Roman"/>
          <w:b/>
          <w:bCs/>
          <w:color w:val="0000FF"/>
          <w:sz w:val="24"/>
          <w:szCs w:val="24"/>
        </w:rPr>
      </w:pPr>
      <w:r w:rsidRPr="009A05D8">
        <w:rPr>
          <w:rFonts w:ascii="Times New Roman" w:hAnsi="Times New Roman" w:cs="Times New Roman"/>
          <w:b/>
          <w:bCs/>
          <w:sz w:val="24"/>
          <w:szCs w:val="24"/>
        </w:rPr>
        <w:t xml:space="preserve">8.1 Termin składania ofert upływa </w:t>
      </w:r>
      <w:bookmarkStart w:id="8" w:name="_Hlk64627094"/>
      <w:r w:rsidR="00CA023D" w:rsidRPr="00CA023D">
        <w:rPr>
          <w:rFonts w:ascii="Times New Roman" w:hAnsi="Times New Roman" w:cs="Times New Roman"/>
          <w:b/>
          <w:bCs/>
          <w:sz w:val="24"/>
          <w:szCs w:val="24"/>
        </w:rPr>
        <w:t>1</w:t>
      </w:r>
      <w:r w:rsidR="00CA023D">
        <w:rPr>
          <w:rFonts w:ascii="Times New Roman" w:hAnsi="Times New Roman" w:cs="Times New Roman"/>
          <w:b/>
          <w:bCs/>
          <w:sz w:val="24"/>
          <w:szCs w:val="24"/>
        </w:rPr>
        <w:t>1</w:t>
      </w:r>
      <w:r w:rsidRPr="00CA023D">
        <w:rPr>
          <w:rFonts w:ascii="Times New Roman" w:hAnsi="Times New Roman" w:cs="Times New Roman"/>
          <w:b/>
          <w:bCs/>
          <w:sz w:val="24"/>
          <w:szCs w:val="24"/>
        </w:rPr>
        <w:t>.0</w:t>
      </w:r>
      <w:r w:rsidR="00CA023D" w:rsidRPr="00CA023D">
        <w:rPr>
          <w:rFonts w:ascii="Times New Roman" w:hAnsi="Times New Roman" w:cs="Times New Roman"/>
          <w:b/>
          <w:bCs/>
          <w:sz w:val="24"/>
          <w:szCs w:val="24"/>
        </w:rPr>
        <w:t>3</w:t>
      </w:r>
      <w:r w:rsidRPr="00CA023D">
        <w:rPr>
          <w:rFonts w:ascii="Times New Roman" w:hAnsi="Times New Roman" w:cs="Times New Roman"/>
          <w:b/>
          <w:bCs/>
          <w:sz w:val="24"/>
          <w:szCs w:val="24"/>
        </w:rPr>
        <w:t>.2021 roku do godz. 1</w:t>
      </w:r>
      <w:r w:rsidR="00CA023D" w:rsidRPr="00CA023D">
        <w:rPr>
          <w:rFonts w:ascii="Times New Roman" w:hAnsi="Times New Roman" w:cs="Times New Roman"/>
          <w:b/>
          <w:bCs/>
          <w:sz w:val="24"/>
          <w:szCs w:val="24"/>
        </w:rPr>
        <w:t>0</w:t>
      </w:r>
      <w:r w:rsidRPr="00CA023D">
        <w:rPr>
          <w:rFonts w:ascii="Times New Roman" w:hAnsi="Times New Roman" w:cs="Times New Roman"/>
          <w:b/>
          <w:bCs/>
          <w:sz w:val="24"/>
          <w:szCs w:val="24"/>
        </w:rPr>
        <w:t xml:space="preserve">:00 </w:t>
      </w:r>
      <w:bookmarkEnd w:id="8"/>
    </w:p>
    <w:p w14:paraId="734F537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542F545"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34C8328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F4661E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Wykonawca po upływie terminu do składania ofert nie może skutecznie dokonać zmiany ani wycofać złożonej oferty.</w:t>
      </w:r>
    </w:p>
    <w:p w14:paraId="4A27532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FF0000"/>
          <w:sz w:val="24"/>
          <w:szCs w:val="24"/>
        </w:rPr>
      </w:pPr>
      <w:bookmarkStart w:id="9" w:name="_Hlk61404365"/>
    </w:p>
    <w:p w14:paraId="2B5C4789" w14:textId="659D3483" w:rsidR="00F67135"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1641EA" w:rsidRPr="001641EA">
        <w:rPr>
          <w:rFonts w:ascii="Times New Roman" w:hAnsi="Times New Roman" w:cs="Times New Roman"/>
          <w:b/>
          <w:bCs/>
          <w:sz w:val="24"/>
          <w:szCs w:val="24"/>
          <w:u w:val="single"/>
        </w:rPr>
        <w:t>4</w:t>
      </w:r>
      <w:r w:rsidR="00F67135" w:rsidRPr="001641EA">
        <w:rPr>
          <w:rFonts w:ascii="Times New Roman" w:hAnsi="Times New Roman" w:cs="Times New Roman"/>
          <w:b/>
          <w:bCs/>
          <w:sz w:val="24"/>
          <w:szCs w:val="24"/>
          <w:u w:val="single"/>
        </w:rPr>
        <w:t>.</w:t>
      </w:r>
      <w:r w:rsidR="00F67135" w:rsidRPr="001641EA">
        <w:rPr>
          <w:u w:val="single"/>
        </w:rPr>
        <w:t xml:space="preserve"> </w:t>
      </w:r>
      <w:r w:rsidR="00F67135" w:rsidRPr="001641EA">
        <w:rPr>
          <w:rFonts w:ascii="Times New Roman" w:hAnsi="Times New Roman" w:cs="Times New Roman"/>
          <w:b/>
          <w:bCs/>
          <w:sz w:val="24"/>
          <w:szCs w:val="24"/>
          <w:u w:val="single"/>
        </w:rPr>
        <w:t>Termin otwarcia ofert</w:t>
      </w:r>
      <w:r w:rsidR="00F67135" w:rsidRPr="00F67135">
        <w:rPr>
          <w:rFonts w:ascii="Times New Roman" w:hAnsi="Times New Roman" w:cs="Times New Roman"/>
          <w:b/>
          <w:bCs/>
          <w:sz w:val="24"/>
          <w:szCs w:val="24"/>
        </w:rPr>
        <w:t>;</w:t>
      </w:r>
    </w:p>
    <w:p w14:paraId="61ADF6D4" w14:textId="021F6B0B" w:rsidR="009A05D8" w:rsidRPr="009A05D8" w:rsidRDefault="009A05D8" w:rsidP="009A05D8">
      <w:pPr>
        <w:autoSpaceDE w:val="0"/>
        <w:autoSpaceDN w:val="0"/>
        <w:adjustRightInd w:val="0"/>
        <w:spacing w:after="0" w:line="240" w:lineRule="auto"/>
        <w:jc w:val="both"/>
        <w:rPr>
          <w:rFonts w:ascii="Times New Roman" w:hAnsi="Times New Roman" w:cs="Times New Roman"/>
          <w:b/>
          <w:bCs/>
          <w:color w:val="0000FF"/>
          <w:sz w:val="24"/>
          <w:szCs w:val="24"/>
        </w:rPr>
      </w:pPr>
      <w:r w:rsidRPr="009A05D8">
        <w:rPr>
          <w:rFonts w:ascii="Times New Roman" w:hAnsi="Times New Roman" w:cs="Times New Roman"/>
          <w:b/>
          <w:bCs/>
          <w:sz w:val="24"/>
          <w:szCs w:val="24"/>
        </w:rPr>
        <w:t xml:space="preserve">. Otwarcie ofert nastąpi w dniu </w:t>
      </w:r>
      <w:r w:rsidR="00CA023D" w:rsidRPr="00CA023D">
        <w:rPr>
          <w:rFonts w:ascii="Times New Roman" w:hAnsi="Times New Roman" w:cs="Times New Roman"/>
          <w:b/>
          <w:bCs/>
          <w:sz w:val="24"/>
          <w:szCs w:val="24"/>
        </w:rPr>
        <w:t>1</w:t>
      </w:r>
      <w:r w:rsidR="00CA023D">
        <w:rPr>
          <w:rFonts w:ascii="Times New Roman" w:hAnsi="Times New Roman" w:cs="Times New Roman"/>
          <w:b/>
          <w:bCs/>
          <w:sz w:val="24"/>
          <w:szCs w:val="24"/>
        </w:rPr>
        <w:t>1</w:t>
      </w:r>
      <w:r w:rsidR="00CA023D" w:rsidRPr="00CA023D">
        <w:rPr>
          <w:rFonts w:ascii="Times New Roman" w:hAnsi="Times New Roman" w:cs="Times New Roman"/>
          <w:b/>
          <w:bCs/>
          <w:sz w:val="24"/>
          <w:szCs w:val="24"/>
        </w:rPr>
        <w:t>.03.2021 roku do godz. 1</w:t>
      </w:r>
      <w:r w:rsidR="00CA023D">
        <w:rPr>
          <w:rFonts w:ascii="Times New Roman" w:hAnsi="Times New Roman" w:cs="Times New Roman"/>
          <w:b/>
          <w:bCs/>
          <w:sz w:val="24"/>
          <w:szCs w:val="24"/>
        </w:rPr>
        <w:t>1</w:t>
      </w:r>
      <w:r w:rsidR="00CA023D" w:rsidRPr="00CA023D">
        <w:rPr>
          <w:rFonts w:ascii="Times New Roman" w:hAnsi="Times New Roman" w:cs="Times New Roman"/>
          <w:b/>
          <w:bCs/>
          <w:sz w:val="24"/>
          <w:szCs w:val="24"/>
        </w:rPr>
        <w:t>:00</w:t>
      </w:r>
    </w:p>
    <w:p w14:paraId="69E2FFE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48109EE" w14:textId="3539C8A2"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Otwarcie ofert następuje poprzez użycie mechanizmu do odszyfrowania ofert dostępnego po zalogowaniu w zakładce Deszyfrowanie na miniPortalu i następuje poprzez wskazanie pliku do odszyfrowania.</w:t>
      </w:r>
    </w:p>
    <w:p w14:paraId="2566B95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0E11C30" w14:textId="1A381ADC" w:rsidR="009A05D8" w:rsidRPr="009A05D8" w:rsidRDefault="00A079AE" w:rsidP="009A05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070358A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7CE1E9E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1D713B2" w14:textId="0C656F10"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5</w:t>
      </w:r>
      <w:r w:rsidRPr="001641EA">
        <w:rPr>
          <w:rFonts w:ascii="Times New Roman" w:hAnsi="Times New Roman" w:cs="Times New Roman"/>
          <w:b/>
          <w:bCs/>
          <w:sz w:val="24"/>
          <w:szCs w:val="24"/>
          <w:u w:val="single"/>
        </w:rPr>
        <w:t xml:space="preserve">. Podstawy wykluczenia, o których mowa w art. 108 ust. 1 Pzp. </w:t>
      </w:r>
    </w:p>
    <w:p w14:paraId="331B3FF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żadnej z przesłanek, o których mowa w art. 108 ust. 1 Pzp: wykonawca, żaden ze wspólników konsorcjum (w przypadku składania oferty wspólnej) ani żaden podmiot, na którego zasoby powołuje się wykonawca w celu spełnienia warunków udziału w postępowaniu. </w:t>
      </w:r>
    </w:p>
    <w:bookmarkEnd w:id="9"/>
    <w:p w14:paraId="37710E2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7395DA4" w14:textId="1EC12EF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Sposób obliczenia ceny oferty.</w:t>
      </w:r>
    </w:p>
    <w:p w14:paraId="3ECA2423" w14:textId="77777777" w:rsidR="009A05D8" w:rsidRPr="009A05D8" w:rsidRDefault="009A05D8" w:rsidP="009A05D8">
      <w:pPr>
        <w:suppressAutoHyphens/>
        <w:jc w:val="both"/>
        <w:rPr>
          <w:rFonts w:ascii="Times New Roman" w:hAnsi="Times New Roman" w:cs="Times New Roman"/>
          <w:kern w:val="1"/>
          <w:sz w:val="24"/>
          <w:szCs w:val="24"/>
          <w:lang w:eastAsia="ar-SA"/>
        </w:rPr>
      </w:pPr>
      <w:r w:rsidRPr="009A05D8">
        <w:rPr>
          <w:rFonts w:ascii="Times New Roman" w:hAnsi="Times New Roman" w:cs="Times New Roman"/>
          <w:kern w:val="1"/>
          <w:sz w:val="24"/>
          <w:szCs w:val="24"/>
          <w:lang w:eastAsia="ar-SA"/>
        </w:rPr>
        <w:t>Zamawiający informuje, że obowiązującym wynagrodzeniem w przedmiotowym postępowaniu jest wynagrodzenie ryczałtowe i dlatego przedmiary robót stanowiące załącznik do niniejszej SWZ mają charakter poglądowy i mogą stanowić jedynie materiał pomocniczy do sporządzenia kalkulacji ceny przez Wykonawcę (nie stanowią podstawy obliczenia ceny oferty).</w:t>
      </w:r>
    </w:p>
    <w:p w14:paraId="6BD9181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Obowiązującym wynagrodzeniem w niniejszym postępowaniu jest wynagrodzenie ryczałtowe, o którym mowa w art. 632  ustawy z dnia 23 kwietnia 1964 r. Kodeks Cywilny (tj. Dz.U. z 2019 r. poz. 1145  z późn. zm.)</w:t>
      </w:r>
    </w:p>
    <w:p w14:paraId="027E589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14:paraId="441872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2. Jeżeli jednak wskutek zmiany stosunków, której nie można było przewidzieć, wykonanie dzieła groziłoby przyjmującemu zamówienie rażącą stratą, sąd może podwyższyć ryczałt lub rozwiązać umowę.</w:t>
      </w:r>
    </w:p>
    <w:p w14:paraId="78E562E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130FA5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 </w:t>
      </w:r>
    </w:p>
    <w:p w14:paraId="5A57EBA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14:paraId="79F86B7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Cena ofertowa ulegnie zwiększeniu tylko w sytuacjach określonych we wzorze umowy. Zmniejszenie ceny ofertowej nastąpi w przypadku ewentualnego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 </w:t>
      </w:r>
    </w:p>
    <w:p w14:paraId="4A4083FC" w14:textId="77777777" w:rsidR="009A05D8" w:rsidRPr="009A05D8" w:rsidRDefault="009A05D8" w:rsidP="009A05D8">
      <w:pPr>
        <w:spacing w:after="0" w:line="240" w:lineRule="auto"/>
        <w:jc w:val="both"/>
        <w:rPr>
          <w:rFonts w:ascii="Times New Roman" w:hAnsi="Times New Roman" w:cs="Times New Roman"/>
          <w:color w:val="FF0000"/>
          <w:sz w:val="24"/>
          <w:szCs w:val="24"/>
        </w:rPr>
      </w:pPr>
      <w:r w:rsidRPr="009A05D8">
        <w:rPr>
          <w:rFonts w:ascii="Times New Roman" w:hAnsi="Times New Roman" w:cs="Times New Roman"/>
          <w:sz w:val="24"/>
          <w:szCs w:val="24"/>
        </w:rPr>
        <w:t xml:space="preserve">Do oferty nie należy załączać kosztorysu ofertowego. </w:t>
      </w:r>
    </w:p>
    <w:p w14:paraId="281431D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z którym zostanie podpisana umowa zobowiązany będzie do przedłożenia Zamawiającemu w terminie </w:t>
      </w:r>
      <w:r w:rsidRPr="009A05D8">
        <w:rPr>
          <w:rFonts w:ascii="Times New Roman" w:hAnsi="Times New Roman" w:cs="Times New Roman"/>
          <w:b/>
          <w:bCs/>
          <w:sz w:val="24"/>
          <w:szCs w:val="24"/>
        </w:rPr>
        <w:t>do 14 dni</w:t>
      </w:r>
      <w:r w:rsidRPr="009A05D8">
        <w:rPr>
          <w:rFonts w:ascii="Times New Roman" w:hAnsi="Times New Roman" w:cs="Times New Roman"/>
          <w:sz w:val="24"/>
          <w:szCs w:val="24"/>
        </w:rPr>
        <w:t xml:space="preserve"> od daty podpisania umowy kosztorysu („kosztorysu ofertowego”) opracowanego metodą kalkulacji szczegółowej.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Ceny jednostkowe oraz składniki cenotwórcze zawarte w tych kosztorysach będą podstawą do ustalenia wysokości wynagrodzenia i rozliczania robót, </w:t>
      </w:r>
      <w:r w:rsidRPr="009A05D8">
        <w:rPr>
          <w:rFonts w:ascii="Times New Roman" w:hAnsi="Times New Roman" w:cs="Times New Roman"/>
          <w:sz w:val="24"/>
          <w:szCs w:val="24"/>
        </w:rPr>
        <w:lastRenderedPageBreak/>
        <w:t xml:space="preserve">na które zostaną ewentualnie zawarte aneksy do umowy na podstawie </w:t>
      </w:r>
      <w:bookmarkStart w:id="10" w:name="_Hlk63150078"/>
      <w:r w:rsidRPr="009A05D8">
        <w:rPr>
          <w:rFonts w:ascii="Times New Roman" w:hAnsi="Times New Roman" w:cs="Times New Roman"/>
          <w:sz w:val="24"/>
          <w:szCs w:val="24"/>
        </w:rPr>
        <w:t xml:space="preserve">art. 455 ust. 1 pkt 3 </w:t>
      </w:r>
      <w:bookmarkStart w:id="11" w:name="_Hlk63148039"/>
      <w:r w:rsidRPr="009A05D8">
        <w:rPr>
          <w:rFonts w:ascii="Times New Roman" w:hAnsi="Times New Roman" w:cs="Times New Roman"/>
          <w:sz w:val="24"/>
          <w:szCs w:val="24"/>
        </w:rPr>
        <w:t>Pzp albo art. 455 ust. 2 Pzp</w:t>
      </w:r>
      <w:bookmarkEnd w:id="10"/>
      <w:r w:rsidRPr="009A05D8">
        <w:rPr>
          <w:rFonts w:ascii="Times New Roman" w:hAnsi="Times New Roman" w:cs="Times New Roman"/>
          <w:sz w:val="24"/>
          <w:szCs w:val="24"/>
        </w:rPr>
        <w:t>.</w:t>
      </w:r>
      <w:bookmarkEnd w:id="11"/>
    </w:p>
    <w:p w14:paraId="29C8D009" w14:textId="77777777" w:rsidR="009A05D8" w:rsidRPr="009A05D8" w:rsidRDefault="009A05D8" w:rsidP="009A05D8">
      <w:pPr>
        <w:spacing w:after="0" w:line="240" w:lineRule="auto"/>
        <w:jc w:val="both"/>
        <w:rPr>
          <w:rFonts w:ascii="Times New Roman" w:hAnsi="Times New Roman" w:cs="Times New Roman"/>
          <w:sz w:val="24"/>
          <w:szCs w:val="24"/>
        </w:rPr>
      </w:pPr>
    </w:p>
    <w:p w14:paraId="17E1B553" w14:textId="6E797AE8"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Opis kryteriów oceny ofert, wraz z podaniem wag tych kryteriów, i sposobu oceny ofert</w:t>
      </w:r>
      <w:r w:rsidRPr="009A05D8">
        <w:rPr>
          <w:rFonts w:ascii="Times New Roman" w:hAnsi="Times New Roman" w:cs="Times New Roman"/>
          <w:b/>
          <w:bCs/>
          <w:sz w:val="24"/>
          <w:szCs w:val="24"/>
        </w:rPr>
        <w:t>,</w:t>
      </w:r>
    </w:p>
    <w:p w14:paraId="6F3E45D6" w14:textId="77777777" w:rsidR="009A05D8" w:rsidRPr="009A05D8" w:rsidRDefault="009A05D8" w:rsidP="009A05D8">
      <w:pPr>
        <w:spacing w:after="0" w:line="240" w:lineRule="auto"/>
        <w:jc w:val="both"/>
        <w:rPr>
          <w:rFonts w:ascii="Times New Roman" w:hAnsi="Times New Roman" w:cs="Times New Roman"/>
          <w:sz w:val="24"/>
          <w:szCs w:val="24"/>
        </w:rPr>
      </w:pPr>
    </w:p>
    <w:p w14:paraId="11269AE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Przy wyborze oferty Zamawiający będzie się kierował następującymi kryteriami: </w:t>
      </w:r>
    </w:p>
    <w:p w14:paraId="11123B2F" w14:textId="77777777" w:rsidR="00251689" w:rsidRPr="00251689" w:rsidRDefault="00251689" w:rsidP="00251689">
      <w:pPr>
        <w:pStyle w:val="Bezodstpw"/>
        <w:rPr>
          <w:rFonts w:ascii="Times New Roman" w:hAnsi="Times New Roman" w:cs="Times New Roman"/>
          <w:sz w:val="24"/>
          <w:szCs w:val="24"/>
          <w:lang w:eastAsia="ar-SA"/>
        </w:rPr>
      </w:pPr>
    </w:p>
    <w:p w14:paraId="03753FB0" w14:textId="2AF48071"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1. Kryterium – Cena ryczałtowa  brutto </w:t>
      </w:r>
    </w:p>
    <w:p w14:paraId="4418EC9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Kryterium „Cena” będzie rozpatrywane na podstawie ceny brutto za wykonanie przedmiotu zamówienia, podanej przez Wykonawcę w Formularzu Oferty – waga 60% = 60 pkt</w:t>
      </w:r>
    </w:p>
    <w:p w14:paraId="0B398320" w14:textId="77777777" w:rsidR="00251689" w:rsidRPr="00251689" w:rsidRDefault="00251689" w:rsidP="00251689">
      <w:pPr>
        <w:pStyle w:val="Bezodstpw"/>
        <w:rPr>
          <w:rFonts w:ascii="Times New Roman" w:hAnsi="Times New Roman" w:cs="Times New Roman"/>
          <w:sz w:val="24"/>
          <w:szCs w:val="24"/>
          <w:lang w:eastAsia="ar-SA"/>
        </w:rPr>
      </w:pPr>
    </w:p>
    <w:p w14:paraId="3868186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Zamawiający w kryterium „Cena” będzie przyznawał punkty według następującego wzoru: </w:t>
      </w:r>
    </w:p>
    <w:p w14:paraId="0C7DD11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C = (Cmin/Co) x 60 pkt                                                                Przy czym 1% = 1pkt </w:t>
      </w:r>
    </w:p>
    <w:p w14:paraId="51CBEBE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C min – cena brutto najtańszej oferty niepodlegającej odrzuceniu </w:t>
      </w:r>
    </w:p>
    <w:p w14:paraId="1725B06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Co – cena brutto oferty ocenianej niepodlegającej odrzuceniu </w:t>
      </w:r>
    </w:p>
    <w:p w14:paraId="1BECE45E" w14:textId="77777777" w:rsidR="00251689" w:rsidRPr="00251689" w:rsidRDefault="00251689" w:rsidP="00251689">
      <w:pPr>
        <w:pStyle w:val="Bezodstpw"/>
        <w:rPr>
          <w:rFonts w:ascii="Times New Roman" w:hAnsi="Times New Roman" w:cs="Times New Roman"/>
          <w:sz w:val="24"/>
          <w:szCs w:val="24"/>
          <w:lang w:eastAsia="ar-SA"/>
        </w:rPr>
      </w:pPr>
    </w:p>
    <w:p w14:paraId="6A019D2C"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2. Kryterium – Gwarancja jakości </w:t>
      </w:r>
    </w:p>
    <w:p w14:paraId="5AF79592" w14:textId="77777777" w:rsidR="00251689" w:rsidRPr="00251689" w:rsidRDefault="00251689" w:rsidP="00251689">
      <w:pPr>
        <w:pStyle w:val="Bezodstpw"/>
        <w:rPr>
          <w:rFonts w:ascii="Times New Roman" w:hAnsi="Times New Roman" w:cs="Times New Roman"/>
          <w:sz w:val="24"/>
          <w:szCs w:val="24"/>
          <w:lang w:eastAsia="ar-SA"/>
        </w:rPr>
      </w:pPr>
    </w:p>
    <w:p w14:paraId="6731F427"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„Gwarancja jakości” na roboty objęte przedmiotem zamówienia będzie rozpatrywane na podstawie gwarancji jakości na roboty objęte przedmiotem zamówienia podanej przez Wykonawcę w Formularzu Oferta – 40% = 40 pkt </w:t>
      </w:r>
    </w:p>
    <w:p w14:paraId="02706E8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Zamawiający w kryterium „Gwarancja jakości” będzie przyznawał punkty według następującego schematu: </w:t>
      </w:r>
    </w:p>
    <w:p w14:paraId="2E4C521C" w14:textId="5747D44F"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Najkrótszy możliwy okres gwarancji jakości : 48 miesięcy obowiązkowy  – 0 pkt </w:t>
      </w:r>
    </w:p>
    <w:p w14:paraId="40F6D0B2" w14:textId="77497C36"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Najdłuższy możliwy okres gwarancji jakości : 60  miesięcy-  40 pkt </w:t>
      </w:r>
    </w:p>
    <w:p w14:paraId="57B102F2" w14:textId="77777777" w:rsidR="00251689" w:rsidRPr="00251689" w:rsidRDefault="00251689" w:rsidP="00251689">
      <w:pPr>
        <w:pStyle w:val="Bezodstpw"/>
        <w:rPr>
          <w:rFonts w:ascii="Times New Roman" w:hAnsi="Times New Roman" w:cs="Times New Roman"/>
          <w:sz w:val="24"/>
          <w:szCs w:val="24"/>
          <w:lang w:eastAsia="ar-SA"/>
        </w:rPr>
      </w:pPr>
    </w:p>
    <w:p w14:paraId="3CCAE64A"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3. Sposób oceny ofert. </w:t>
      </w:r>
    </w:p>
    <w:p w14:paraId="4EF17FB2"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Zamawiający udzieli zamówienia wykonawcy, który złoży najkorzystniejszą, z największą ilością uzyskanych punktów ofertę obejmującą realizację całości zamówienia, stanowiących sumę punktów przyznanych w ramach każdego z podanych kryteriów udzielenia zamówienia, na podstawie poniższego wzoru:</w:t>
      </w:r>
    </w:p>
    <w:p w14:paraId="21BCAF3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P = C + G</w:t>
      </w:r>
    </w:p>
    <w:p w14:paraId="5E9A01B4"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P – suma końcowa punków złożonej oferty </w:t>
      </w:r>
    </w:p>
    <w:p w14:paraId="55404FD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 – ilość punktów w kryterium cena złożonej oferty </w:t>
      </w:r>
    </w:p>
    <w:p w14:paraId="1F442288"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G – ilość punktów w kryterium gwarancja jakości na roboty objęte przedmiotem zamówienia złożonej oferty </w:t>
      </w:r>
    </w:p>
    <w:p w14:paraId="6214D8C3" w14:textId="77777777" w:rsidR="009A05D8" w:rsidRPr="009A05D8" w:rsidRDefault="009A05D8" w:rsidP="009A05D8">
      <w:pPr>
        <w:spacing w:after="0" w:line="240" w:lineRule="auto"/>
        <w:jc w:val="both"/>
        <w:rPr>
          <w:rFonts w:ascii="Times New Roman" w:hAnsi="Times New Roman" w:cs="Times New Roman"/>
          <w:sz w:val="24"/>
          <w:szCs w:val="24"/>
        </w:rPr>
      </w:pPr>
    </w:p>
    <w:p w14:paraId="54CCAD25" w14:textId="010512D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xml:space="preserve">. Informacje o formalnościach, jakie muszą zostać dopełnione po wyborze oferty w celu zawarcia umowy w sprawie zamówienia publicznego. </w:t>
      </w:r>
    </w:p>
    <w:p w14:paraId="40A364E4"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5762585E"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Zamawiający może zawrzeć umowę w sprawie zamówienia publicznego przed upływem terminu, o którym mowa w ust. l , jeżeli w postępowaniu o udzielenie zamówienia prowadzonym w trybie podstawowym złożono tylko jedną ofertę.</w:t>
      </w:r>
    </w:p>
    <w:p w14:paraId="72E4EA4F" w14:textId="44B89268"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Wykonawca, którego oferta zostanie uznana za najkorzystniejszą, będzie zobowiązany przed podpisaniem umowy do wniesienia zabezpieczenia należytego wykonania umowy</w:t>
      </w:r>
      <w:r>
        <w:rPr>
          <w:rFonts w:ascii="Times New Roman" w:hAnsi="Times New Roman" w:cs="Times New Roman"/>
          <w:sz w:val="24"/>
          <w:szCs w:val="24"/>
        </w:rPr>
        <w:t>.</w:t>
      </w:r>
    </w:p>
    <w:p w14:paraId="52FDC292" w14:textId="2595925F"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Wykonawca jest zobowiązany do złożenia przed zawarciem umowy w wyznaczonym terminie, następujących elementów:</w:t>
      </w:r>
    </w:p>
    <w:p w14:paraId="6C1E4E34" w14:textId="77777777" w:rsidR="00251689" w:rsidRPr="00251689" w:rsidRDefault="00251689" w:rsidP="00251689">
      <w:pPr>
        <w:numPr>
          <w:ilvl w:val="1"/>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lastRenderedPageBreak/>
        <w:t>Harmonogram Rzeczowo-Finansowy w układzie miesięcznym w oparciu o elementy scalone wynikające z przedmiaru robót.</w:t>
      </w:r>
    </w:p>
    <w:p w14:paraId="61AB01B2" w14:textId="77777777" w:rsidR="00251689" w:rsidRPr="00251689" w:rsidRDefault="00251689" w:rsidP="00251689">
      <w:pPr>
        <w:numPr>
          <w:ilvl w:val="1"/>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Kosztorys Ofertowy opracowany metodą kalkulacji szczegółowej w oparciu o przedmiar robót.</w:t>
      </w:r>
    </w:p>
    <w:p w14:paraId="786CFD93" w14:textId="77777777" w:rsidR="00251689" w:rsidRPr="00251689" w:rsidRDefault="00251689" w:rsidP="00251689">
      <w:pPr>
        <w:numPr>
          <w:ilvl w:val="1"/>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Zabezpieczenie należytego wykonania umowy.</w:t>
      </w:r>
    </w:p>
    <w:p w14:paraId="2D0DFE46" w14:textId="1B3A6DBB"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Pouczenie o środkach ochrony prawnej przysługujących wykonawcy</w:t>
      </w:r>
      <w:r w:rsidRPr="009A05D8">
        <w:rPr>
          <w:rFonts w:ascii="Times New Roman" w:hAnsi="Times New Roman" w:cs="Times New Roman"/>
          <w:b/>
          <w:bCs/>
          <w:sz w:val="24"/>
          <w:szCs w:val="24"/>
        </w:rPr>
        <w:t>.</w:t>
      </w:r>
    </w:p>
    <w:p w14:paraId="02293A4B" w14:textId="43CCDD8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postępowaniu mają zastosowanie środk</w:t>
      </w:r>
      <w:r w:rsidR="0034428E">
        <w:rPr>
          <w:rFonts w:ascii="Times New Roman" w:hAnsi="Times New Roman" w:cs="Times New Roman"/>
          <w:sz w:val="24"/>
          <w:szCs w:val="24"/>
        </w:rPr>
        <w:t>i</w:t>
      </w:r>
      <w:r w:rsidRPr="009A05D8">
        <w:rPr>
          <w:rFonts w:ascii="Times New Roman" w:hAnsi="Times New Roman" w:cs="Times New Roman"/>
          <w:sz w:val="24"/>
          <w:szCs w:val="24"/>
        </w:rPr>
        <w:t xml:space="preserve"> ochrony prawnej, o których mowa w Dziale IX Pzp </w:t>
      </w:r>
      <w:r w:rsidR="00B666FD">
        <w:rPr>
          <w:rFonts w:ascii="Times New Roman" w:hAnsi="Times New Roman" w:cs="Times New Roman"/>
          <w:sz w:val="24"/>
          <w:szCs w:val="24"/>
        </w:rPr>
        <w:t>.</w:t>
      </w:r>
    </w:p>
    <w:p w14:paraId="02ADF85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71BB6DB" w14:textId="61B7802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20</w:t>
      </w:r>
      <w:r w:rsidR="009A05D8" w:rsidRPr="001641EA">
        <w:rPr>
          <w:rFonts w:ascii="Times New Roman" w:hAnsi="Times New Roman" w:cs="Times New Roman"/>
          <w:b/>
          <w:bCs/>
          <w:sz w:val="24"/>
          <w:szCs w:val="24"/>
          <w:u w:val="single"/>
        </w:rPr>
        <w:t>. Podstawy wykluczenia, o których mowa w art. 109 ust. 1 Pzp.</w:t>
      </w:r>
      <w:r w:rsidR="009A05D8" w:rsidRPr="001641EA">
        <w:rPr>
          <w:rFonts w:ascii="Times New Roman" w:hAnsi="Times New Roman" w:cs="Times New Roman"/>
          <w:sz w:val="24"/>
          <w:szCs w:val="24"/>
          <w:u w:val="single"/>
        </w:rPr>
        <w:t xml:space="preserve"> </w:t>
      </w:r>
    </w:p>
    <w:p w14:paraId="2D42DD5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Nie może podlegać wykluczeniu z postępowania na podstawie przesłanek, o których mowa w art. 109 ust. 1 Pzp punkty 5, 6, 7, 8, 9 i 10: wykonawca, żaden ze wspólników konsorcjum (w przypadku składania oferty wspólnej), ani żaden podmiot, na którego zasoby powołuje się wykonawca w celu spełnienia warunków udziału w postępowaniu.</w:t>
      </w:r>
    </w:p>
    <w:p w14:paraId="79318F5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Art. 109 ust. 1 pkt: </w:t>
      </w:r>
    </w:p>
    <w:p w14:paraId="7D54124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4E37B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występuje konflikt interesów w rozumieniu art. 56 ust. 2, którego nie można skutecznie wyeliminować w inny sposób niż przez wykluczenie wykonawcy;</w:t>
      </w:r>
    </w:p>
    <w:p w14:paraId="5CBD109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3192B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D77DD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14:paraId="0A03230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14:paraId="35649F7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0454CDF" w14:textId="392E249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21</w:t>
      </w:r>
      <w:r w:rsidR="009A05D8" w:rsidRPr="001641EA">
        <w:rPr>
          <w:rFonts w:ascii="Times New Roman" w:hAnsi="Times New Roman" w:cs="Times New Roman"/>
          <w:b/>
          <w:bCs/>
          <w:sz w:val="24"/>
          <w:szCs w:val="24"/>
          <w:u w:val="single"/>
        </w:rPr>
        <w:t>. Informacja o warunkach udziału w postępowaniu.</w:t>
      </w:r>
    </w:p>
    <w:p w14:paraId="2DA30844" w14:textId="77777777" w:rsidR="009A05D8" w:rsidRPr="001641EA" w:rsidRDefault="009A05D8" w:rsidP="009A05D8">
      <w:pPr>
        <w:spacing w:after="0" w:line="240" w:lineRule="auto"/>
        <w:jc w:val="both"/>
        <w:rPr>
          <w:rFonts w:ascii="Times New Roman" w:hAnsi="Times New Roman" w:cs="Times New Roman"/>
          <w:b/>
          <w:bCs/>
          <w:sz w:val="24"/>
          <w:szCs w:val="24"/>
          <w:u w:val="single"/>
        </w:rPr>
      </w:pPr>
    </w:p>
    <w:p w14:paraId="6280D8EA" w14:textId="5566DF37" w:rsidR="009A05D8" w:rsidRPr="009A05D8" w:rsidRDefault="00FF64D7" w:rsidP="009A05D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w:t>
      </w:r>
      <w:r w:rsidR="009A05D8" w:rsidRPr="009A05D8">
        <w:rPr>
          <w:rFonts w:ascii="Times New Roman" w:hAnsi="Times New Roman" w:cs="Times New Roman"/>
          <w:b/>
          <w:bCs/>
          <w:sz w:val="24"/>
          <w:szCs w:val="24"/>
        </w:rPr>
        <w:t>.1. Posiadanie doświadczenia</w:t>
      </w:r>
      <w:r w:rsidR="009A05D8" w:rsidRPr="009A05D8">
        <w:rPr>
          <w:rFonts w:ascii="Times New Roman" w:hAnsi="Times New Roman" w:cs="Times New Roman"/>
          <w:sz w:val="24"/>
          <w:szCs w:val="24"/>
        </w:rPr>
        <w:t xml:space="preserve"> niezbędnego do wykonania przedmiotu zamówienia:</w:t>
      </w:r>
    </w:p>
    <w:p w14:paraId="040E7C67" w14:textId="4FC1984C"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t xml:space="preserve"> </w:t>
      </w:r>
    </w:p>
    <w:p w14:paraId="6DD69385" w14:textId="4E601FBD" w:rsidR="00FF64D7" w:rsidRPr="00483CAA" w:rsidRDefault="00FF64D7" w:rsidP="00FF64D7">
      <w:pPr>
        <w:spacing w:after="3" w:line="336" w:lineRule="auto"/>
        <w:ind w:left="571" w:right="35"/>
        <w:rPr>
          <w:rFonts w:ascii="Times New Roman" w:hAnsi="Times New Roman" w:cs="Times New Roman"/>
          <w:sz w:val="24"/>
          <w:szCs w:val="24"/>
        </w:rPr>
      </w:pPr>
      <w:bookmarkStart w:id="12" w:name="_Hlk61429282"/>
      <w:r w:rsidRPr="00483CAA">
        <w:rPr>
          <w:rFonts w:ascii="Times New Roman" w:hAnsi="Times New Roman" w:cs="Times New Roman"/>
          <w:sz w:val="24"/>
          <w:szCs w:val="24"/>
        </w:rPr>
        <w:t>Zamawiający uzna warunek za spełniony, jeżeli Wykonawca wykaże, że w okresie ostatnich pięciu lat przed upływem terminu składania ofert, a jeżeli okres prowadzenia działalności jest krótszy - w tym okresie, wykonał w sposób należyty oraz zgodnie z zasadami sztuki budowlanej i prawidłowo ukończył, co najmniej 1 (jedną ) robotę budowlaną — montażową polegającą na budowie</w:t>
      </w:r>
      <w:r w:rsidR="0034428E">
        <w:rPr>
          <w:rFonts w:ascii="Times New Roman" w:hAnsi="Times New Roman" w:cs="Times New Roman"/>
          <w:sz w:val="24"/>
          <w:szCs w:val="24"/>
        </w:rPr>
        <w:t xml:space="preserve">, rozbudowie, przebudowie, </w:t>
      </w:r>
      <w:r w:rsidR="0034428E">
        <w:rPr>
          <w:rFonts w:ascii="Times New Roman" w:hAnsi="Times New Roman" w:cs="Times New Roman"/>
          <w:sz w:val="24"/>
          <w:szCs w:val="24"/>
        </w:rPr>
        <w:lastRenderedPageBreak/>
        <w:t>nadbudowie</w:t>
      </w:r>
      <w:r w:rsidRPr="00483CAA">
        <w:rPr>
          <w:rFonts w:ascii="Times New Roman" w:hAnsi="Times New Roman" w:cs="Times New Roman"/>
          <w:sz w:val="24"/>
          <w:szCs w:val="24"/>
        </w:rPr>
        <w:t xml:space="preserve"> stacji uzdatniania wody z układem technologicznym o wydajności min. </w:t>
      </w:r>
      <w:r>
        <w:rPr>
          <w:rFonts w:ascii="Times New Roman" w:hAnsi="Times New Roman" w:cs="Times New Roman"/>
          <w:sz w:val="24"/>
          <w:szCs w:val="24"/>
        </w:rPr>
        <w:t>240</w:t>
      </w:r>
      <w:r w:rsidRPr="00483CAA">
        <w:rPr>
          <w:rFonts w:ascii="Times New Roman" w:hAnsi="Times New Roman" w:cs="Times New Roman"/>
          <w:sz w:val="24"/>
          <w:szCs w:val="24"/>
        </w:rPr>
        <w:t xml:space="preserve"> m</w:t>
      </w:r>
      <w:r w:rsidRPr="00483CAA">
        <w:rPr>
          <w:rFonts w:ascii="Times New Roman" w:hAnsi="Times New Roman" w:cs="Times New Roman"/>
          <w:sz w:val="24"/>
          <w:szCs w:val="24"/>
          <w:vertAlign w:val="superscript"/>
        </w:rPr>
        <w:t>3</w:t>
      </w:r>
      <w:r w:rsidRPr="00483CAA">
        <w:rPr>
          <w:rFonts w:ascii="Times New Roman" w:hAnsi="Times New Roman" w:cs="Times New Roman"/>
          <w:sz w:val="24"/>
          <w:szCs w:val="24"/>
        </w:rPr>
        <w:t xml:space="preserve">/ h wraz z wykonaniem jednego (1) zbiornika o konstrukcji żelbetowej monolitycznej o objętości min. </w:t>
      </w:r>
      <w:r>
        <w:rPr>
          <w:rFonts w:ascii="Times New Roman" w:hAnsi="Times New Roman" w:cs="Times New Roman"/>
          <w:sz w:val="24"/>
          <w:szCs w:val="24"/>
        </w:rPr>
        <w:t>3</w:t>
      </w:r>
      <w:r w:rsidRPr="00483CAA">
        <w:rPr>
          <w:rFonts w:ascii="Times New Roman" w:hAnsi="Times New Roman" w:cs="Times New Roman"/>
          <w:sz w:val="24"/>
          <w:szCs w:val="24"/>
        </w:rPr>
        <w:t>00 m</w:t>
      </w:r>
      <w:r w:rsidRPr="00483CAA">
        <w:rPr>
          <w:rFonts w:ascii="Times New Roman" w:hAnsi="Times New Roman" w:cs="Times New Roman"/>
          <w:sz w:val="24"/>
          <w:szCs w:val="24"/>
          <w:vertAlign w:val="superscript"/>
        </w:rPr>
        <w:t>3</w:t>
      </w:r>
      <w:r w:rsidRPr="00483CAA">
        <w:rPr>
          <w:rFonts w:ascii="Times New Roman" w:hAnsi="Times New Roman" w:cs="Times New Roman"/>
          <w:sz w:val="24"/>
          <w:szCs w:val="24"/>
        </w:rPr>
        <w:t>.</w:t>
      </w:r>
      <w:r>
        <w:rPr>
          <w:rFonts w:ascii="Times New Roman" w:hAnsi="Times New Roman" w:cs="Times New Roman"/>
          <w:sz w:val="24"/>
          <w:szCs w:val="24"/>
        </w:rPr>
        <w:t xml:space="preserve"> O wartości nie mniejszej niż 4 000  000,00 zł</w:t>
      </w:r>
    </w:p>
    <w:p w14:paraId="3AC7246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4CC6AF9" w14:textId="61D109AF" w:rsidR="009A05D8" w:rsidRPr="009A05D8" w:rsidRDefault="00FF64D7" w:rsidP="009A05D8">
      <w:pPr>
        <w:spacing w:after="0" w:line="240" w:lineRule="auto"/>
        <w:jc w:val="both"/>
        <w:rPr>
          <w:rFonts w:ascii="Times New Roman" w:hAnsi="Times New Roman" w:cs="Times New Roman"/>
          <w:sz w:val="24"/>
          <w:szCs w:val="24"/>
        </w:rPr>
      </w:pPr>
      <w:bookmarkStart w:id="13" w:name="_Hlk61573245"/>
      <w:r>
        <w:rPr>
          <w:rFonts w:ascii="Times New Roman" w:hAnsi="Times New Roman" w:cs="Times New Roman"/>
          <w:b/>
          <w:bCs/>
          <w:sz w:val="24"/>
          <w:szCs w:val="24"/>
        </w:rPr>
        <w:t>21</w:t>
      </w:r>
      <w:r w:rsidR="009A05D8" w:rsidRPr="009A05D8">
        <w:rPr>
          <w:rFonts w:ascii="Times New Roman" w:hAnsi="Times New Roman" w:cs="Times New Roman"/>
          <w:b/>
          <w:bCs/>
          <w:sz w:val="24"/>
          <w:szCs w:val="24"/>
        </w:rPr>
        <w:t>.2. Dysponowanie osobą</w:t>
      </w:r>
      <w:r w:rsidR="009A05D8" w:rsidRPr="009A05D8">
        <w:rPr>
          <w:rFonts w:ascii="Times New Roman" w:hAnsi="Times New Roman" w:cs="Times New Roman"/>
          <w:sz w:val="24"/>
          <w:szCs w:val="24"/>
        </w:rPr>
        <w:t>, posiadającą uprawnienia do kierowania robotami budowlanymi w specjalności:</w:t>
      </w:r>
    </w:p>
    <w:p w14:paraId="313086FC" w14:textId="77777777" w:rsidR="009A05D8" w:rsidRPr="009A05D8" w:rsidRDefault="009A05D8" w:rsidP="009A05D8">
      <w:pPr>
        <w:keepNext/>
        <w:suppressAutoHyphens/>
        <w:overflowPunct w:val="0"/>
        <w:autoSpaceDE w:val="0"/>
        <w:spacing w:after="0" w:line="240" w:lineRule="auto"/>
        <w:textAlignment w:val="baseline"/>
        <w:outlineLvl w:val="2"/>
        <w:rPr>
          <w:rFonts w:ascii="Times New Roman" w:eastAsia="Times New Roman" w:hAnsi="Times New Roman" w:cs="Times New Roman"/>
          <w:b/>
          <w:bCs/>
          <w:sz w:val="24"/>
          <w:szCs w:val="24"/>
          <w:lang w:eastAsia="ar-SA"/>
        </w:rPr>
      </w:pPr>
    </w:p>
    <w:p w14:paraId="564D5CFF" w14:textId="6ADD4E43" w:rsidR="00212F6E" w:rsidRDefault="00212F6E" w:rsidP="00212F6E">
      <w:pPr>
        <w:pStyle w:val="Bezodstpw"/>
        <w:rPr>
          <w:rFonts w:ascii="Times New Roman" w:hAnsi="Times New Roman" w:cs="Times New Roman"/>
          <w:sz w:val="24"/>
          <w:szCs w:val="24"/>
        </w:rPr>
      </w:pPr>
      <w:r w:rsidRPr="00212F6E">
        <w:rPr>
          <w:rFonts w:ascii="Times New Roman" w:hAnsi="Times New Roman" w:cs="Times New Roman"/>
          <w:sz w:val="24"/>
          <w:szCs w:val="24"/>
        </w:rPr>
        <w:t>Zamawiający uzna warunek za spełniony, jeżeli Wykonawca wykaże, że dysponuje osobami zdolnymi do wykonania zamówienia, w tym co najmniej:</w:t>
      </w:r>
    </w:p>
    <w:p w14:paraId="47103F46" w14:textId="77777777" w:rsidR="00212F6E" w:rsidRPr="00212F6E" w:rsidRDefault="00212F6E" w:rsidP="00212F6E">
      <w:pPr>
        <w:pStyle w:val="Bezodstpw"/>
        <w:rPr>
          <w:rFonts w:ascii="Times New Roman" w:hAnsi="Times New Roman" w:cs="Times New Roman"/>
          <w:sz w:val="24"/>
          <w:szCs w:val="24"/>
        </w:rPr>
      </w:pPr>
    </w:p>
    <w:p w14:paraId="70F595CD" w14:textId="3CDF490F" w:rsidR="00212F6E" w:rsidRPr="00212F6E" w:rsidRDefault="00212F6E" w:rsidP="00212F6E">
      <w:pPr>
        <w:pStyle w:val="Bezodstpw"/>
        <w:numPr>
          <w:ilvl w:val="0"/>
          <w:numId w:val="12"/>
        </w:numPr>
        <w:rPr>
          <w:rFonts w:ascii="Times New Roman" w:hAnsi="Times New Roman" w:cs="Times New Roman"/>
          <w:sz w:val="24"/>
          <w:szCs w:val="24"/>
        </w:rPr>
      </w:pPr>
      <w:r w:rsidRPr="00212F6E">
        <w:rPr>
          <w:rFonts w:ascii="Times New Roman" w:hAnsi="Times New Roman" w:cs="Times New Roman"/>
          <w:sz w:val="24"/>
          <w:szCs w:val="24"/>
        </w:rPr>
        <w:t>1 osobą przewidzianą do pełnienia funkcji kierownika budowy posiadającą uprawnienia do kierowania robotami budowlanymi w specjalności konstrukcyjno</w:t>
      </w:r>
      <w:r>
        <w:rPr>
          <w:rFonts w:ascii="Times New Roman" w:hAnsi="Times New Roman" w:cs="Times New Roman"/>
          <w:sz w:val="24"/>
          <w:szCs w:val="24"/>
        </w:rPr>
        <w:t>-</w:t>
      </w:r>
      <w:r w:rsidRPr="00212F6E">
        <w:rPr>
          <w:rFonts w:ascii="Times New Roman" w:hAnsi="Times New Roman" w:cs="Times New Roman"/>
          <w:sz w:val="24"/>
          <w:szCs w:val="24"/>
        </w:rPr>
        <w:t xml:space="preserve"> budowlanej bez ograniczeń,</w:t>
      </w:r>
    </w:p>
    <w:p w14:paraId="1880BA48" w14:textId="77777777" w:rsidR="00212F6E" w:rsidRPr="00212F6E" w:rsidRDefault="00212F6E" w:rsidP="00212F6E">
      <w:pPr>
        <w:pStyle w:val="Bezodstpw"/>
        <w:numPr>
          <w:ilvl w:val="0"/>
          <w:numId w:val="12"/>
        </w:numPr>
        <w:rPr>
          <w:rFonts w:ascii="Times New Roman" w:hAnsi="Times New Roman" w:cs="Times New Roman"/>
          <w:sz w:val="24"/>
          <w:szCs w:val="24"/>
        </w:rPr>
      </w:pPr>
      <w:r w:rsidRPr="00212F6E">
        <w:rPr>
          <w:rFonts w:ascii="Times New Roman" w:hAnsi="Times New Roman" w:cs="Times New Roman"/>
          <w:sz w:val="24"/>
          <w:szCs w:val="24"/>
        </w:rPr>
        <w:t>1 osobą przewidzianą do pełnienia funkcji kierownika robót posiadającą uprawnienia do kierowania robotami w specjalności instalacyjnej w zakresie sieci, instalacji i urządzeń: cieplnych, wentylacyjnych, gazowych, wodociągowych i kanalizacyjnych, bez ograniczeń,</w:t>
      </w:r>
    </w:p>
    <w:p w14:paraId="1D7729B6" w14:textId="77777777" w:rsidR="00212F6E" w:rsidRPr="00212F6E" w:rsidRDefault="00212F6E" w:rsidP="00212F6E">
      <w:pPr>
        <w:pStyle w:val="Bezodstpw"/>
        <w:numPr>
          <w:ilvl w:val="0"/>
          <w:numId w:val="12"/>
        </w:numPr>
        <w:rPr>
          <w:rFonts w:ascii="Times New Roman" w:hAnsi="Times New Roman" w:cs="Times New Roman"/>
          <w:sz w:val="24"/>
          <w:szCs w:val="24"/>
        </w:rPr>
      </w:pPr>
      <w:r w:rsidRPr="00212F6E">
        <w:rPr>
          <w:rFonts w:ascii="Times New Roman" w:hAnsi="Times New Roman" w:cs="Times New Roman"/>
          <w:sz w:val="24"/>
          <w:szCs w:val="24"/>
        </w:rPr>
        <w:t>1 osobą przewidzianą do pełnienia funkcji kierownika robót posiadającą uprawnienia do kierowania robotami w specjalności instalacyjnej w zakresie sieci, instalacji i urządzeń elektrycznych i elektroenergetycznych bez ograniczeń.</w:t>
      </w:r>
    </w:p>
    <w:p w14:paraId="490096FC" w14:textId="77777777" w:rsidR="009A05D8" w:rsidRPr="009A05D8" w:rsidRDefault="009A05D8" w:rsidP="009A05D8">
      <w:pPr>
        <w:keepNext/>
        <w:suppressAutoHyphens/>
        <w:overflowPunct w:val="0"/>
        <w:autoSpaceDE w:val="0"/>
        <w:spacing w:after="0" w:line="240" w:lineRule="auto"/>
        <w:jc w:val="both"/>
        <w:textAlignment w:val="baseline"/>
        <w:outlineLvl w:val="2"/>
        <w:rPr>
          <w:rFonts w:ascii="Times New Roman" w:eastAsia="Times New Roman" w:hAnsi="Times New Roman" w:cs="Times New Roman"/>
          <w:b/>
          <w:bCs/>
          <w:sz w:val="24"/>
          <w:szCs w:val="24"/>
          <w:lang w:eastAsia="ar-SA"/>
        </w:rPr>
      </w:pPr>
    </w:p>
    <w:bookmarkEnd w:id="12"/>
    <w:bookmarkEnd w:id="13"/>
    <w:p w14:paraId="36AD200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Osoba, która będzie pełnić funkcję kierownika budowy musi posiadać uprawnienia budowlane wymagane ustawą z dnia 07 lipca 1994 r. Prawo budowlane (Dz. U. z 2020 r. poz.: 1333) oraz Rozporządzeniem Ministra Inwestycji i Rozwoju z dnia 29 kwietnia 2019 r. w sprawie przygotowania zawodowego do wykonywania samodzielnych funkcji technicznych w budownictwie (jt. Dz. U z 2019 r. poz. 831) lub odpowiadające im uprawnienia budowlane, które zostały wydane na podstawie wcześniej obowiązujących przepisów. </w:t>
      </w:r>
    </w:p>
    <w:p w14:paraId="2AB2AE9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Dz.U. z 2020, poz. 220).</w:t>
      </w:r>
    </w:p>
    <w:p w14:paraId="23E1C9D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dopuszcza połączenia wyżej wskazanych funkcji przez jedną osobę nawet w sytuacji gdy spełnia powyższe warunki.</w:t>
      </w:r>
    </w:p>
    <w:p w14:paraId="2808891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E2DAC2" w14:textId="2B20CEB9" w:rsidR="009A05D8" w:rsidRPr="001641EA" w:rsidRDefault="00F67135"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22</w:t>
      </w:r>
      <w:r w:rsidR="009A05D8" w:rsidRPr="001641EA">
        <w:rPr>
          <w:rFonts w:ascii="Times New Roman" w:hAnsi="Times New Roman" w:cs="Times New Roman"/>
          <w:b/>
          <w:bCs/>
          <w:sz w:val="24"/>
          <w:szCs w:val="24"/>
          <w:u w:val="single"/>
        </w:rPr>
        <w:t>. Informacja o podmiotowych środkach dowodowych</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jeżeli Zamawiający będzie wymagał ich złożenia </w:t>
      </w:r>
    </w:p>
    <w:p w14:paraId="48EF2D27" w14:textId="393A192E" w:rsidR="009A05D8" w:rsidRPr="009A05D8" w:rsidRDefault="0034428E" w:rsidP="009A05D8">
      <w:pPr>
        <w:spacing w:after="0" w:line="240" w:lineRule="auto"/>
        <w:jc w:val="both"/>
        <w:rPr>
          <w:rFonts w:ascii="Times New Roman" w:hAnsi="Times New Roman" w:cs="Times New Roman"/>
          <w:sz w:val="24"/>
          <w:szCs w:val="24"/>
        </w:rPr>
      </w:pPr>
      <w:bookmarkStart w:id="14" w:name="_Hlk63769470"/>
      <w:r>
        <w:rPr>
          <w:rFonts w:ascii="Times New Roman" w:hAnsi="Times New Roman" w:cs="Times New Roman"/>
          <w:sz w:val="24"/>
          <w:szCs w:val="24"/>
        </w:rPr>
        <w:t>1.</w:t>
      </w:r>
      <w:r w:rsidR="009A05D8" w:rsidRPr="009A05D8">
        <w:rPr>
          <w:rFonts w:ascii="Times New Roman" w:hAnsi="Times New Roman" w:cs="Times New Roman"/>
          <w:sz w:val="24"/>
          <w:szCs w:val="24"/>
        </w:rPr>
        <w:t>Zamawiający będzie wymagał złożenia niżej wymienionych podmiotowych środków dowodowych</w:t>
      </w:r>
      <w:bookmarkEnd w:id="14"/>
      <w:r w:rsidR="009A05D8" w:rsidRPr="009A05D8">
        <w:rPr>
          <w:rFonts w:ascii="Times New Roman" w:hAnsi="Times New Roman" w:cs="Times New Roman"/>
          <w:sz w:val="24"/>
          <w:szCs w:val="24"/>
        </w:rPr>
        <w:t>:</w:t>
      </w:r>
    </w:p>
    <w:p w14:paraId="1AA4019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43182E7" w14:textId="026E3924" w:rsidR="00212F6E" w:rsidRPr="00483CAA" w:rsidRDefault="00212F6E" w:rsidP="00212F6E">
      <w:pPr>
        <w:numPr>
          <w:ilvl w:val="2"/>
          <w:numId w:val="13"/>
        </w:numPr>
        <w:spacing w:after="5" w:line="350" w:lineRule="auto"/>
        <w:ind w:right="29" w:hanging="360"/>
        <w:jc w:val="both"/>
        <w:rPr>
          <w:rFonts w:ascii="Times New Roman" w:hAnsi="Times New Roman" w:cs="Times New Roman"/>
          <w:sz w:val="24"/>
          <w:szCs w:val="24"/>
        </w:rPr>
      </w:pPr>
      <w:bookmarkStart w:id="15" w:name="_Hlk64027671"/>
      <w:r w:rsidRPr="00483CAA">
        <w:rPr>
          <w:rFonts w:ascii="Times New Roman" w:hAnsi="Times New Roman" w:cs="Times New Roman"/>
          <w:sz w:val="24"/>
          <w:szCs w:val="24"/>
        </w:rPr>
        <w:t xml:space="preserve">Wykaz wykonanych robót budowlanych sporządzony przez Wykonawcę w oparciu o wzór stanowiący zał. Nr </w:t>
      </w:r>
      <w:r w:rsidR="003C0256">
        <w:rPr>
          <w:rFonts w:ascii="Times New Roman" w:hAnsi="Times New Roman" w:cs="Times New Roman"/>
          <w:sz w:val="24"/>
          <w:szCs w:val="24"/>
        </w:rPr>
        <w:t>4</w:t>
      </w:r>
      <w:r w:rsidRPr="00483CAA">
        <w:rPr>
          <w:rFonts w:ascii="Times New Roman" w:hAnsi="Times New Roman" w:cs="Times New Roman"/>
          <w:sz w:val="24"/>
          <w:szCs w:val="24"/>
        </w:rPr>
        <w:t xml:space="preserve"> do SWZ </w:t>
      </w:r>
      <w:bookmarkEnd w:id="15"/>
      <w:r w:rsidRPr="00483CAA">
        <w:rPr>
          <w:rFonts w:ascii="Times New Roman" w:hAnsi="Times New Roman" w:cs="Times New Roman"/>
          <w:sz w:val="24"/>
          <w:szCs w:val="24"/>
        </w:rPr>
        <w:t xml:space="preserve">(w zakresie niezbędnym do wykazania spełniania warunku wiedzy i doświadczenia),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w:t>
      </w:r>
      <w:r w:rsidRPr="00483CAA">
        <w:rPr>
          <w:rFonts w:ascii="Times New Roman" w:hAnsi="Times New Roman" w:cs="Times New Roman"/>
          <w:sz w:val="24"/>
          <w:szCs w:val="24"/>
        </w:rPr>
        <w:lastRenderedPageBreak/>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A77D0B3" w14:textId="6ECADEEE" w:rsidR="00212F6E" w:rsidRPr="00483CAA" w:rsidRDefault="00212F6E" w:rsidP="00212F6E">
      <w:pPr>
        <w:numPr>
          <w:ilvl w:val="2"/>
          <w:numId w:val="13"/>
        </w:numPr>
        <w:spacing w:after="5" w:line="350" w:lineRule="auto"/>
        <w:ind w:right="29" w:hanging="360"/>
        <w:jc w:val="both"/>
        <w:rPr>
          <w:rFonts w:ascii="Times New Roman" w:hAnsi="Times New Roman" w:cs="Times New Roman"/>
          <w:sz w:val="24"/>
          <w:szCs w:val="24"/>
        </w:rPr>
      </w:pPr>
      <w:r w:rsidRPr="00483CAA">
        <w:rPr>
          <w:rFonts w:ascii="Times New Roman" w:hAnsi="Times New Roman" w:cs="Times New Roman"/>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oparciu o wzór stanowiący zał. nr </w:t>
      </w:r>
      <w:r w:rsidR="003C0256">
        <w:rPr>
          <w:rFonts w:ascii="Times New Roman" w:hAnsi="Times New Roman" w:cs="Times New Roman"/>
          <w:sz w:val="24"/>
          <w:szCs w:val="24"/>
        </w:rPr>
        <w:t>3</w:t>
      </w:r>
      <w:r w:rsidRPr="00483CAA">
        <w:rPr>
          <w:rFonts w:ascii="Times New Roman" w:hAnsi="Times New Roman" w:cs="Times New Roman"/>
          <w:sz w:val="24"/>
          <w:szCs w:val="24"/>
        </w:rPr>
        <w:t xml:space="preserve"> do swz).</w:t>
      </w:r>
    </w:p>
    <w:p w14:paraId="0F118918" w14:textId="383D538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b/>
          <w:bCs/>
          <w:sz w:val="24"/>
          <w:szCs w:val="24"/>
        </w:rPr>
        <w:t>Wszystkie ww. podmiotowe środki dowodowe</w:t>
      </w:r>
      <w:r w:rsidRPr="009A05D8">
        <w:rPr>
          <w:rFonts w:ascii="Times New Roman" w:hAnsi="Times New Roman" w:cs="Times New Roman"/>
          <w:sz w:val="24"/>
          <w:szCs w:val="24"/>
        </w:rPr>
        <w:t xml:space="preserve"> (wymienione w niniejszym punkcie nr </w:t>
      </w:r>
      <w:r w:rsidR="00212F6E">
        <w:rPr>
          <w:rFonts w:ascii="Times New Roman" w:hAnsi="Times New Roman" w:cs="Times New Roman"/>
          <w:sz w:val="24"/>
          <w:szCs w:val="24"/>
        </w:rPr>
        <w:t>22</w:t>
      </w:r>
      <w:r w:rsidRPr="009A05D8">
        <w:rPr>
          <w:rFonts w:ascii="Times New Roman" w:hAnsi="Times New Roman" w:cs="Times New Roman"/>
          <w:sz w:val="24"/>
          <w:szCs w:val="24"/>
        </w:rPr>
        <w:t xml:space="preserve"> SWZ) </w:t>
      </w:r>
      <w:r w:rsidRPr="009A05D8">
        <w:rPr>
          <w:rFonts w:ascii="Times New Roman" w:hAnsi="Times New Roman" w:cs="Times New Roman"/>
          <w:b/>
          <w:bCs/>
          <w:sz w:val="24"/>
          <w:szCs w:val="24"/>
        </w:rPr>
        <w:t>wykonawcy będą musieli złożyć  na każde żądanie Zamawiającego</w:t>
      </w:r>
      <w:r w:rsidRPr="009A05D8">
        <w:rPr>
          <w:rFonts w:ascii="Times New Roman" w:hAnsi="Times New Roman" w:cs="Times New Roman"/>
          <w:sz w:val="24"/>
          <w:szCs w:val="24"/>
        </w:rPr>
        <w:t xml:space="preserve"> </w:t>
      </w:r>
      <w:r w:rsidRPr="009A05D8">
        <w:rPr>
          <w:rFonts w:ascii="Times New Roman" w:hAnsi="Times New Roman" w:cs="Times New Roman"/>
          <w:b/>
          <w:bCs/>
          <w:sz w:val="24"/>
          <w:szCs w:val="24"/>
        </w:rPr>
        <w:t>w terminie przez niego wskazanym</w:t>
      </w:r>
      <w:r w:rsidRPr="009A05D8">
        <w:rPr>
          <w:rFonts w:ascii="Times New Roman" w:hAnsi="Times New Roman" w:cs="Times New Roman"/>
          <w:sz w:val="24"/>
          <w:szCs w:val="24"/>
        </w:rPr>
        <w:t xml:space="preserve"> i w formie określonej w Rozporządzeniu wydanym na podstawie art. 128 ust. 6 Pzp, tj. w Rozporządzeniu „w sprawie rodzajów podmiotowych środków dowodowych oraz innych dokumentów lub oświadczeń, jakich może żądać zamawiający od wykonawcy” (Rozporządzenie „o dokumentach”). Wykazy robót budowlanych i wykazy osób będą musiały być sporządzone i podpisane przez ten podmiot, który spełnia dany warunek, czyli odpowiednio przez: wykonawcę lub wspólnika konsorcjum lub „podmiot trzeci”.</w:t>
      </w:r>
    </w:p>
    <w:p w14:paraId="2EC518D7" w14:textId="1AE7F3F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który polega na zdolnościach innych podmiotów w celu spełnienia powyższych warunków </w:t>
      </w:r>
      <w:r w:rsidRPr="009A05D8">
        <w:rPr>
          <w:rFonts w:ascii="Times New Roman" w:hAnsi="Times New Roman" w:cs="Times New Roman"/>
          <w:b/>
          <w:bCs/>
          <w:sz w:val="24"/>
          <w:szCs w:val="24"/>
        </w:rPr>
        <w:t>musi wraz z ofertą</w:t>
      </w:r>
      <w:r w:rsidRPr="009A05D8">
        <w:rPr>
          <w:rFonts w:ascii="Times New Roman" w:hAnsi="Times New Roman" w:cs="Times New Roman"/>
          <w:sz w:val="24"/>
          <w:szCs w:val="24"/>
        </w:rPr>
        <w:t xml:space="preserve"> złożyć zobowiązanie tych podmiotów, o którym mowa w punkcie </w:t>
      </w:r>
      <w:r w:rsidR="0034428E">
        <w:rPr>
          <w:rFonts w:ascii="Times New Roman" w:hAnsi="Times New Roman" w:cs="Times New Roman"/>
          <w:sz w:val="24"/>
          <w:szCs w:val="24"/>
        </w:rPr>
        <w:t>12</w:t>
      </w:r>
      <w:r w:rsidRPr="009A05D8">
        <w:rPr>
          <w:rFonts w:ascii="Times New Roman" w:hAnsi="Times New Roman" w:cs="Times New Roman"/>
          <w:sz w:val="24"/>
          <w:szCs w:val="24"/>
        </w:rPr>
        <w:t>.1.4</w:t>
      </w:r>
      <w:r w:rsidR="003C0256">
        <w:rPr>
          <w:rFonts w:ascii="Times New Roman" w:hAnsi="Times New Roman" w:cs="Times New Roman"/>
          <w:sz w:val="24"/>
          <w:szCs w:val="24"/>
        </w:rPr>
        <w:t xml:space="preserve"> </w:t>
      </w:r>
      <w:r w:rsidRPr="009A05D8">
        <w:rPr>
          <w:rFonts w:ascii="Times New Roman" w:hAnsi="Times New Roman" w:cs="Times New Roman"/>
          <w:sz w:val="24"/>
          <w:szCs w:val="24"/>
        </w:rPr>
        <w:t xml:space="preserve">SWZ. </w:t>
      </w:r>
    </w:p>
    <w:p w14:paraId="5A56AFA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A9D27FB" w14:textId="6C4CD613" w:rsidR="009A05D8" w:rsidRDefault="00F67135"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23</w:t>
      </w:r>
      <w:r w:rsidR="009A05D8" w:rsidRPr="001641EA">
        <w:rPr>
          <w:rFonts w:ascii="Times New Roman" w:hAnsi="Times New Roman" w:cs="Times New Roman"/>
          <w:b/>
          <w:bCs/>
          <w:sz w:val="24"/>
          <w:szCs w:val="24"/>
          <w:u w:val="single"/>
        </w:rPr>
        <w:t>. Opis części zamówienia</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jeżeli zamawiający dopuszcza składanie ofert częściowych.</w:t>
      </w:r>
      <w:r w:rsidR="009A05D8" w:rsidRPr="009A05D8">
        <w:rPr>
          <w:rFonts w:ascii="Times New Roman" w:hAnsi="Times New Roman" w:cs="Times New Roman"/>
          <w:sz w:val="24"/>
          <w:szCs w:val="24"/>
        </w:rPr>
        <w:t xml:space="preserve"> Zamawiający nie dopuszcza składania ofert częściowych, ponieważ zgodnie z art. 25 ust. 2 Pzp przedmiotowe zamówienie „ze względów technicznych, organizacyjnych lub ekonomicznych tworzy nierozerwalną całość”.</w:t>
      </w:r>
    </w:p>
    <w:p w14:paraId="5ABD9A07" w14:textId="33477576" w:rsidR="000F4B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24.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A139643" w14:textId="3F150C69" w:rsidR="009A05D8" w:rsidRPr="00323A52" w:rsidRDefault="00323A52"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dotyczy.</w:t>
      </w:r>
    </w:p>
    <w:p w14:paraId="2C784628" w14:textId="65011DA9" w:rsidR="009A05D8" w:rsidRPr="001641EA" w:rsidRDefault="009A05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5.</w:t>
      </w:r>
      <w:r w:rsidR="000F4BD8" w:rsidRPr="001641EA">
        <w:rPr>
          <w:u w:val="single"/>
        </w:rPr>
        <w:t xml:space="preserve"> </w:t>
      </w:r>
      <w:r w:rsidR="000F4BD8" w:rsidRPr="001641EA">
        <w:rPr>
          <w:rFonts w:ascii="Times New Roman" w:hAnsi="Times New Roman" w:cs="Times New Roman"/>
          <w:b/>
          <w:bCs/>
          <w:sz w:val="24"/>
          <w:szCs w:val="24"/>
          <w:u w:val="single"/>
        </w:rPr>
        <w:t>Informacje dotyczące ofert wariantowych, w tym informacje o sposobie przedstawiania ofert wariantowych oraz minimalne warunki, jakim muszą odpowiadać oferty wariantowe, jeżeli zamawiający wymaga lub dopuszcza ich składanie</w:t>
      </w:r>
      <w:r w:rsidR="000F4BD8" w:rsidRPr="001641EA">
        <w:rPr>
          <w:u w:val="single"/>
        </w:rPr>
        <w:t>;</w:t>
      </w:r>
      <w:r w:rsidRPr="001641EA">
        <w:rPr>
          <w:rFonts w:ascii="Times New Roman" w:hAnsi="Times New Roman" w:cs="Times New Roman"/>
          <w:sz w:val="24"/>
          <w:szCs w:val="24"/>
          <w:u w:val="single"/>
        </w:rPr>
        <w:t xml:space="preserve">. Zamawiający nie dopuszcza ani nie wymaga składania ofert wariantowych. </w:t>
      </w:r>
    </w:p>
    <w:p w14:paraId="1D2840C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69039F8" w14:textId="6646E954"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lastRenderedPageBreak/>
        <w:t>2</w:t>
      </w:r>
      <w:r w:rsidR="000F4BD8"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Wymagania w zakresie zatrudnienia na podstawie stosunku pracy</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w okolicznościach, o których mowa w art. 95 Pzp. </w:t>
      </w:r>
    </w:p>
    <w:p w14:paraId="2C48E5E2" w14:textId="381FC9D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03A7EAAB" w14:textId="77777777" w:rsidR="009A05D8" w:rsidRPr="009A05D8" w:rsidRDefault="009A05D8" w:rsidP="009A05D8">
      <w:pPr>
        <w:spacing w:after="0" w:line="240" w:lineRule="auto"/>
        <w:jc w:val="both"/>
        <w:rPr>
          <w:rFonts w:ascii="Times New Roman" w:hAnsi="Times New Roman" w:cs="Times New Roman"/>
          <w:sz w:val="24"/>
          <w:szCs w:val="24"/>
        </w:rPr>
      </w:pPr>
    </w:p>
    <w:p w14:paraId="5BE2543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wykonawca musi przed rozpoczęciem wykonywania czynności przez te osoby przedstawić inspektorowi nadzoru inwestorskiego lub zamawiającego lub jego przedstawicieli, dokumenty potwierdzające zatrudnianie tych osób na umowę o pracę. Zgodnie z art. 438 ust. 2 pkt 1 Pzp mogą to być w szczególności:</w:t>
      </w:r>
    </w:p>
    <w:p w14:paraId="14C6E29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oświadczenia zatrudnionego pracownika lub</w:t>
      </w:r>
    </w:p>
    <w:p w14:paraId="2CEF44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oświadczenia wykonawcy lub podwykonawcy o zatrudnieniu pracownika na podstawie umowy o pracę lub</w:t>
      </w:r>
    </w:p>
    <w:p w14:paraId="7235CBF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poświadczonej za zgodność z oryginałem kopii umowy o pracę zatrudnionego pracownika lub</w:t>
      </w:r>
    </w:p>
    <w:p w14:paraId="14DD9AF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inne dokumenty</w:t>
      </w:r>
    </w:p>
    <w:p w14:paraId="148EDB6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47841147" w14:textId="4E4EB15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w:t>
      </w:r>
      <w:r w:rsidR="001641EA">
        <w:rPr>
          <w:rFonts w:ascii="Times New Roman" w:hAnsi="Times New Roman" w:cs="Times New Roman"/>
          <w:sz w:val="24"/>
          <w:szCs w:val="24"/>
        </w:rPr>
        <w:t>n</w:t>
      </w:r>
      <w:r w:rsidRPr="009A05D8">
        <w:rPr>
          <w:rFonts w:ascii="Times New Roman" w:hAnsi="Times New Roman" w:cs="Times New Roman"/>
          <w:sz w:val="24"/>
          <w:szCs w:val="24"/>
        </w:rPr>
        <w:t xml:space="preserve"> budowy, </w:t>
      </w:r>
      <w:r w:rsidR="009162AD" w:rsidRPr="009162AD">
        <w:rPr>
          <w:rFonts w:ascii="Times New Roman" w:hAnsi="Times New Roman" w:cs="Times New Roman"/>
          <w:sz w:val="24"/>
          <w:szCs w:val="24"/>
        </w:rPr>
        <w:t>a wykonawca zapłaci zamawiającemu tytułem kary umownej kwotę 1 000,00 zł. za każdy taki przypadek</w:t>
      </w:r>
      <w:r w:rsidRPr="009A05D8">
        <w:rPr>
          <w:rFonts w:ascii="Times New Roman" w:hAnsi="Times New Roman" w:cs="Times New Roman"/>
          <w:sz w:val="24"/>
          <w:szCs w:val="24"/>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3097AB3C"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CFACA38" w14:textId="3BDA7101"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Wymagania w zakresie zatrudnienia osób, o których mowa w art. 96 ust. 2 pkt 2, jeżeli zamawiający przewiduje takie wymagania.</w:t>
      </w:r>
    </w:p>
    <w:p w14:paraId="4590D97D" w14:textId="560C9D4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nie przewiduje takich wymagań. </w:t>
      </w:r>
    </w:p>
    <w:p w14:paraId="60F46F3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4E4F572" w14:textId="6CC0B7F6"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Informacja o zastrzeżeniu możliwości</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ubiegania się o udzielenie zamówienia wyłącznie przez wykonawców, o których mowa w art. 94, jeżeli zamawiający przewiduje takie wymagania. </w:t>
      </w:r>
    </w:p>
    <w:p w14:paraId="1C5AA264" w14:textId="7C2C91D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takich wymagań.</w:t>
      </w:r>
    </w:p>
    <w:p w14:paraId="5C1485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61FC3C" w14:textId="17988039"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xml:space="preserve">. </w:t>
      </w:r>
      <w:r w:rsidR="000F4BD8" w:rsidRPr="001641EA">
        <w:rPr>
          <w:rFonts w:ascii="Times New Roman" w:hAnsi="Times New Roman" w:cs="Times New Roman"/>
          <w:b/>
          <w:bCs/>
          <w:sz w:val="24"/>
          <w:szCs w:val="24"/>
          <w:u w:val="single"/>
        </w:rPr>
        <w:t>Wymagania dotyczące wadium, w tym jego kwotę, jeżeli zamawiający przewiduje obowiązek wniesienia wadium</w:t>
      </w:r>
      <w:r w:rsidRPr="001641EA">
        <w:rPr>
          <w:rFonts w:ascii="Times New Roman" w:hAnsi="Times New Roman" w:cs="Times New Roman"/>
          <w:b/>
          <w:bCs/>
          <w:sz w:val="24"/>
          <w:szCs w:val="24"/>
          <w:u w:val="single"/>
        </w:rPr>
        <w:t>.</w:t>
      </w:r>
    </w:p>
    <w:p w14:paraId="36B05E92" w14:textId="77777777" w:rsidR="00FA72E1" w:rsidRPr="00483CAA" w:rsidRDefault="00FA72E1" w:rsidP="00FA72E1">
      <w:pPr>
        <w:numPr>
          <w:ilvl w:val="0"/>
          <w:numId w:val="14"/>
        </w:numPr>
        <w:spacing w:after="30" w:line="350" w:lineRule="auto"/>
        <w:ind w:right="29" w:hanging="360"/>
        <w:jc w:val="both"/>
        <w:rPr>
          <w:rFonts w:ascii="Times New Roman" w:hAnsi="Times New Roman" w:cs="Times New Roman"/>
          <w:sz w:val="24"/>
          <w:szCs w:val="24"/>
        </w:rPr>
      </w:pPr>
      <w:r w:rsidRPr="00483CAA">
        <w:rPr>
          <w:rFonts w:ascii="Times New Roman" w:hAnsi="Times New Roman" w:cs="Times New Roman"/>
          <w:sz w:val="24"/>
          <w:szCs w:val="24"/>
        </w:rPr>
        <w:t xml:space="preserve">Zamawiający żąda od wykonawców wniesienia wadium w wysokości: </w:t>
      </w:r>
      <w:r>
        <w:rPr>
          <w:rFonts w:ascii="Times New Roman" w:hAnsi="Times New Roman" w:cs="Times New Roman"/>
          <w:sz w:val="24"/>
          <w:szCs w:val="24"/>
        </w:rPr>
        <w:t>5</w:t>
      </w:r>
      <w:r w:rsidRPr="00483CAA">
        <w:rPr>
          <w:rFonts w:ascii="Times New Roman" w:hAnsi="Times New Roman" w:cs="Times New Roman"/>
          <w:sz w:val="24"/>
          <w:szCs w:val="24"/>
        </w:rPr>
        <w:t xml:space="preserve">0 000,00 zł (słownie: </w:t>
      </w:r>
      <w:r>
        <w:rPr>
          <w:rFonts w:ascii="Times New Roman" w:hAnsi="Times New Roman" w:cs="Times New Roman"/>
          <w:sz w:val="24"/>
          <w:szCs w:val="24"/>
        </w:rPr>
        <w:t xml:space="preserve">pięćdziesiąt </w:t>
      </w:r>
      <w:r w:rsidRPr="00483CAA">
        <w:rPr>
          <w:rFonts w:ascii="Times New Roman" w:hAnsi="Times New Roman" w:cs="Times New Roman"/>
          <w:sz w:val="24"/>
          <w:szCs w:val="24"/>
        </w:rPr>
        <w:t xml:space="preserve"> tysięcy złotych 00/100).</w:t>
      </w:r>
    </w:p>
    <w:p w14:paraId="2728E4A0" w14:textId="77777777" w:rsidR="00FA72E1" w:rsidRPr="00483CAA" w:rsidRDefault="00FA72E1" w:rsidP="00FA72E1">
      <w:pPr>
        <w:numPr>
          <w:ilvl w:val="0"/>
          <w:numId w:val="14"/>
        </w:numPr>
        <w:spacing w:after="88" w:line="256" w:lineRule="auto"/>
        <w:ind w:right="29" w:hanging="360"/>
        <w:jc w:val="both"/>
        <w:rPr>
          <w:rFonts w:ascii="Times New Roman" w:hAnsi="Times New Roman" w:cs="Times New Roman"/>
          <w:sz w:val="24"/>
          <w:szCs w:val="24"/>
        </w:rPr>
      </w:pPr>
      <w:r w:rsidRPr="00483CAA">
        <w:rPr>
          <w:rFonts w:ascii="Times New Roman" w:hAnsi="Times New Roman" w:cs="Times New Roman"/>
          <w:sz w:val="24"/>
          <w:szCs w:val="24"/>
        </w:rPr>
        <w:lastRenderedPageBreak/>
        <w:t>Wykonawca wnosi wadium w jednej z poniżej wymienionych form:</w:t>
      </w:r>
    </w:p>
    <w:p w14:paraId="6884517F" w14:textId="69731799" w:rsidR="00C85ED9" w:rsidRPr="00C85ED9" w:rsidRDefault="00FA72E1" w:rsidP="00C85ED9">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 xml:space="preserve"> Pieniądzu -(sposób przekazania: wpłacić przelewem na konto Zamawiającego </w:t>
      </w:r>
      <w:bookmarkStart w:id="16" w:name="_Hlk64022186"/>
      <w:r w:rsidR="00C85ED9" w:rsidRPr="00C85ED9">
        <w:rPr>
          <w:rFonts w:ascii="Times New Roman" w:eastAsia="Lucida Sans Unicode" w:hAnsi="Times New Roman" w:cs="Times New Roman"/>
          <w:bCs/>
          <w:color w:val="000000"/>
          <w:sz w:val="24"/>
          <w:szCs w:val="24"/>
        </w:rPr>
        <w:t>62923300010130038720000030</w:t>
      </w:r>
      <w:r w:rsidR="00C85ED9" w:rsidRPr="00C85ED9">
        <w:rPr>
          <w:rFonts w:ascii="Times New Roman" w:hAnsi="Times New Roman" w:cs="Times New Roman"/>
          <w:sz w:val="24"/>
          <w:szCs w:val="24"/>
        </w:rPr>
        <w:t xml:space="preserve">  z dopiskiem</w:t>
      </w:r>
      <w:r w:rsidR="00C85ED9">
        <w:t xml:space="preserve"> </w:t>
      </w:r>
      <w:r w:rsidR="00C85ED9" w:rsidRPr="00C85ED9">
        <w:rPr>
          <w:rFonts w:ascii="Times New Roman" w:eastAsia="MS Mincho" w:hAnsi="Times New Roman" w:cs="Times New Roman"/>
          <w:b/>
          <w:color w:val="000000"/>
          <w:sz w:val="24"/>
          <w:szCs w:val="24"/>
          <w:lang w:eastAsia="ja-JP"/>
        </w:rPr>
        <w:t>Przebudowa i nadbudowa pompowni wody w Chmielewie oraz stacji uzdatniania wody w Górkach Grubakach</w:t>
      </w:r>
      <w:bookmarkEnd w:id="16"/>
    </w:p>
    <w:p w14:paraId="14041223" w14:textId="0C9FC63A" w:rsidR="00FA72E1" w:rsidRPr="00CF0B08" w:rsidRDefault="00FA72E1" w:rsidP="00C85ED9">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Gwarancjach bankowych.</w:t>
      </w:r>
    </w:p>
    <w:p w14:paraId="7B387DFC" w14:textId="77777777" w:rsidR="00FA72E1" w:rsidRPr="00CF0B08" w:rsidRDefault="00FA72E1" w:rsidP="00CF0B08">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Gwarancjach ubezpieczeniowych.</w:t>
      </w:r>
    </w:p>
    <w:p w14:paraId="4146325E" w14:textId="77777777" w:rsidR="00FA72E1" w:rsidRPr="00CF0B08" w:rsidRDefault="00FA72E1" w:rsidP="00CF0B08">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Poręczeniach udzielanych przez podmioty, o których mowa w art. 6 bust.5 pkt 2 ustawy z dnia 9 listopada 2000 r. o utworzeniu Polskiej Agencji Rozwoju Przedsiębiorczości (Dz. U. z 2020</w:t>
      </w:r>
    </w:p>
    <w:p w14:paraId="3D0729DF" w14:textId="77777777" w:rsidR="00FA72E1" w:rsidRPr="00CF0B08" w:rsidRDefault="00FA72E1" w:rsidP="00CF0B08">
      <w:pPr>
        <w:pStyle w:val="Bezodstpw"/>
        <w:ind w:left="720"/>
        <w:rPr>
          <w:rFonts w:ascii="Times New Roman" w:hAnsi="Times New Roman" w:cs="Times New Roman"/>
          <w:sz w:val="24"/>
          <w:szCs w:val="24"/>
        </w:rPr>
      </w:pPr>
      <w:r w:rsidRPr="00CF0B08">
        <w:rPr>
          <w:rFonts w:ascii="Times New Roman" w:hAnsi="Times New Roman" w:cs="Times New Roman"/>
          <w:sz w:val="24"/>
          <w:szCs w:val="24"/>
        </w:rPr>
        <w:t>r., poz.299).</w:t>
      </w:r>
    </w:p>
    <w:p w14:paraId="56DE352A" w14:textId="77777777" w:rsidR="00FA72E1" w:rsidRPr="00CF0B08" w:rsidRDefault="00FA72E1" w:rsidP="00CF0B08">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Wadium wnosi się przed upływem terminu składania ofert.</w:t>
      </w:r>
    </w:p>
    <w:p w14:paraId="25AA6E57" w14:textId="77777777" w:rsidR="00FA72E1" w:rsidRPr="00CF0B08" w:rsidRDefault="00FA72E1" w:rsidP="00CF0B08">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W przypadku wnoszenia wadium w formie pieniężnej za termin wniesienia wadium przyjmuje się moment uznania rachunku bankowego Zamawiającego.</w:t>
      </w:r>
    </w:p>
    <w:p w14:paraId="1657D088" w14:textId="77777777" w:rsidR="00FA72E1" w:rsidRPr="00CF0B08" w:rsidRDefault="00FA72E1" w:rsidP="00CF0B08">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Jeśli wadium wniesiono w formie innej niż w pieniądzu, Wykonawca przekazuje zamawiającemu oryginał gwarancji lub poręczenia, w postaci elektronicznej, poprzez dołączenie do oferty za pośrednictwem Platformy do upływu terminu składania ofert.</w:t>
      </w:r>
    </w:p>
    <w:p w14:paraId="41E7AB7A" w14:textId="77777777" w:rsidR="00FA72E1" w:rsidRPr="00CF0B08" w:rsidRDefault="00FA72E1" w:rsidP="00CF0B08">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PZP zostanie odrzucona .</w:t>
      </w:r>
    </w:p>
    <w:p w14:paraId="6FAA3864" w14:textId="77777777" w:rsidR="00FA72E1" w:rsidRPr="00CF0B08" w:rsidRDefault="00FA72E1" w:rsidP="00CF0B08">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Gwarancje i poręczenia złożone jako wadium muszą posiadać okres ważności nie krótszy niż termin związania ofertą, pod rygorem wykluczenia Wykonawcy z postępowania.</w:t>
      </w:r>
      <w:r w:rsidRPr="00CF0B08">
        <w:rPr>
          <w:rFonts w:ascii="Times New Roman" w:hAnsi="Times New Roman" w:cs="Times New Roman"/>
          <w:noProof/>
          <w:sz w:val="24"/>
          <w:szCs w:val="24"/>
        </w:rPr>
        <w:drawing>
          <wp:inline distT="0" distB="0" distL="0" distR="0" wp14:anchorId="2655C1A0" wp14:editId="42F1DBC2">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04242B2" w14:textId="77777777" w:rsidR="00FA72E1" w:rsidRPr="00CF0B08" w:rsidRDefault="00FA72E1" w:rsidP="00CF0B08">
      <w:pPr>
        <w:pStyle w:val="Bezodstpw"/>
        <w:numPr>
          <w:ilvl w:val="0"/>
          <w:numId w:val="16"/>
        </w:numPr>
        <w:rPr>
          <w:rFonts w:ascii="Times New Roman" w:hAnsi="Times New Roman" w:cs="Times New Roman"/>
          <w:sz w:val="24"/>
          <w:szCs w:val="24"/>
        </w:rPr>
      </w:pPr>
      <w:r w:rsidRPr="00CF0B08">
        <w:rPr>
          <w:rFonts w:ascii="Times New Roman" w:hAnsi="Times New Roman" w:cs="Times New Roman"/>
          <w:sz w:val="24"/>
          <w:szCs w:val="24"/>
        </w:rPr>
        <w:t>Nie wniesienie wadium w wymaganym terminie oraz wymaganej wysokości i formie skutkuje odrzuceniem Wykonawcy z postępowania.</w:t>
      </w:r>
    </w:p>
    <w:p w14:paraId="390595EF" w14:textId="77777777" w:rsidR="00FA72E1" w:rsidRPr="001641EA" w:rsidRDefault="00FA72E1" w:rsidP="00CF0B08">
      <w:pPr>
        <w:pStyle w:val="Bezodstpw"/>
        <w:numPr>
          <w:ilvl w:val="0"/>
          <w:numId w:val="16"/>
        </w:numPr>
        <w:rPr>
          <w:rFonts w:ascii="Times New Roman" w:hAnsi="Times New Roman" w:cs="Times New Roman"/>
          <w:sz w:val="24"/>
          <w:szCs w:val="24"/>
          <w:u w:val="single"/>
        </w:rPr>
      </w:pPr>
      <w:r w:rsidRPr="00CF0B08">
        <w:rPr>
          <w:rFonts w:ascii="Times New Roman" w:hAnsi="Times New Roman" w:cs="Times New Roman"/>
          <w:sz w:val="24"/>
          <w:szCs w:val="24"/>
        </w:rPr>
        <w:t xml:space="preserve">Zwrot oraz zatrzymanie wadium wraz z odsetkami nastąpi zgodnie z art.98 pkt. 6 </w:t>
      </w:r>
      <w:r w:rsidRPr="001641EA">
        <w:rPr>
          <w:rFonts w:ascii="Times New Roman" w:hAnsi="Times New Roman" w:cs="Times New Roman"/>
          <w:sz w:val="24"/>
          <w:szCs w:val="24"/>
          <w:u w:val="single"/>
        </w:rPr>
        <w:t>Ustawy.</w:t>
      </w:r>
    </w:p>
    <w:p w14:paraId="289EF2B1" w14:textId="363565A2" w:rsidR="009A05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30</w:t>
      </w:r>
      <w:r w:rsidR="009A05D8" w:rsidRPr="001641EA">
        <w:rPr>
          <w:rFonts w:ascii="Times New Roman" w:hAnsi="Times New Roman" w:cs="Times New Roman"/>
          <w:b/>
          <w:bCs/>
          <w:sz w:val="24"/>
          <w:szCs w:val="24"/>
          <w:u w:val="single"/>
        </w:rPr>
        <w:t>. Informację o przewidywanych zamówieniach</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o których mowa w art. 214 ust. 1 pkt 7 Pzp, jeżeli zamawiający przewiduje udzielenie takich zamówień</w:t>
      </w:r>
      <w:r w:rsidR="009A05D8" w:rsidRPr="001641EA">
        <w:rPr>
          <w:rFonts w:ascii="Times New Roman" w:hAnsi="Times New Roman" w:cs="Times New Roman"/>
          <w:sz w:val="24"/>
          <w:szCs w:val="24"/>
          <w:u w:val="single"/>
        </w:rPr>
        <w:t xml:space="preserve">. </w:t>
      </w:r>
    </w:p>
    <w:p w14:paraId="74D13994" w14:textId="0BDF6B64" w:rsidR="009A05D8" w:rsidRPr="009A05D8" w:rsidRDefault="009A05D8"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9A05D8">
        <w:rPr>
          <w:rFonts w:ascii="Times New Roman" w:hAnsi="Times New Roman" w:cs="Times New Roman"/>
          <w:sz w:val="24"/>
          <w:szCs w:val="24"/>
        </w:rPr>
        <w:t>Zamawiający</w:t>
      </w:r>
      <w:r w:rsidR="00323A52">
        <w:rPr>
          <w:rFonts w:ascii="Times New Roman" w:hAnsi="Times New Roman" w:cs="Times New Roman"/>
          <w:sz w:val="24"/>
          <w:szCs w:val="24"/>
        </w:rPr>
        <w:t xml:space="preserve"> nie </w:t>
      </w:r>
      <w:r w:rsidRPr="009A05D8">
        <w:rPr>
          <w:rFonts w:ascii="Times New Roman" w:hAnsi="Times New Roman" w:cs="Times New Roman"/>
          <w:sz w:val="24"/>
          <w:szCs w:val="24"/>
        </w:rPr>
        <w:t xml:space="preserve"> przewiduje udzielenie zamówienia (zamówień), o którym mowa w art. 214 ust. 1 pkt 7 Pzp, </w:t>
      </w:r>
    </w:p>
    <w:p w14:paraId="199AD55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3F6ED60" w14:textId="0EF8B52F" w:rsidR="009A05D8" w:rsidRPr="001641EA" w:rsidRDefault="000F4B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31</w:t>
      </w:r>
      <w:r w:rsidR="009A05D8" w:rsidRPr="001641EA">
        <w:rPr>
          <w:rFonts w:ascii="Times New Roman" w:hAnsi="Times New Roman" w:cs="Times New Roman"/>
          <w:b/>
          <w:bCs/>
          <w:sz w:val="24"/>
          <w:szCs w:val="24"/>
          <w:u w:val="single"/>
        </w:rPr>
        <w:t>. Informacje dotyczące przeprowadzenia przez wykonawcę wizji lokalnej</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lub sprawdzenia przez niego dokumentów niezbędnych do realizacji zamówienia, o których mowa w art. 131 ust. 2, jeżeli zamawiający przewiduje możliwość albo wymaga złożenia oferty po odbyciu wizji lokalnej lub sprawdzeniu tych dokumentów. </w:t>
      </w:r>
    </w:p>
    <w:p w14:paraId="12FD71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wymaga ani odbycia wizji lokalnej ani sprawdzenia dokumentów niezbędnych do realizacji zamówienia dostępnych na miejscu u Zamawiającego.</w:t>
      </w:r>
    </w:p>
    <w:p w14:paraId="1FF2CF6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10C9636" w14:textId="03B811B4" w:rsidR="009A05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32</w:t>
      </w:r>
      <w:r w:rsidR="009A05D8" w:rsidRPr="004D2164">
        <w:rPr>
          <w:rFonts w:ascii="Times New Roman" w:hAnsi="Times New Roman" w:cs="Times New Roman"/>
          <w:b/>
          <w:bCs/>
          <w:sz w:val="24"/>
          <w:szCs w:val="24"/>
          <w:u w:val="single"/>
        </w:rPr>
        <w:t>. Informacje dotyczące walut obcych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w jakich mogą być prowadzone rozliczenia między zamawiającym a wykonawcą, jeżeli zamawiający przewiduje rozliczenia w walutach obcych. </w:t>
      </w:r>
    </w:p>
    <w:p w14:paraId="4C4BD4A8" w14:textId="31DBE2D8" w:rsidR="000F4BD8" w:rsidRPr="00FA72E1" w:rsidRDefault="009A05D8" w:rsidP="009A05D8">
      <w:pPr>
        <w:spacing w:after="0" w:line="240" w:lineRule="auto"/>
        <w:jc w:val="both"/>
        <w:rPr>
          <w:rFonts w:ascii="Times New Roman" w:hAnsi="Times New Roman" w:cs="Times New Roman"/>
          <w:sz w:val="24"/>
          <w:szCs w:val="24"/>
        </w:rPr>
      </w:pPr>
      <w:r w:rsidRPr="00FA72E1">
        <w:rPr>
          <w:rFonts w:ascii="Times New Roman" w:hAnsi="Times New Roman" w:cs="Times New Roman"/>
          <w:sz w:val="24"/>
          <w:szCs w:val="24"/>
        </w:rPr>
        <w:t xml:space="preserve">Zamawiający </w:t>
      </w:r>
      <w:r w:rsidR="005A39D2">
        <w:rPr>
          <w:rFonts w:ascii="Times New Roman" w:hAnsi="Times New Roman" w:cs="Times New Roman"/>
          <w:sz w:val="24"/>
          <w:szCs w:val="24"/>
        </w:rPr>
        <w:t xml:space="preserve">nie </w:t>
      </w:r>
      <w:r w:rsidRPr="00FA72E1">
        <w:rPr>
          <w:rFonts w:ascii="Times New Roman" w:hAnsi="Times New Roman" w:cs="Times New Roman"/>
          <w:sz w:val="24"/>
          <w:szCs w:val="24"/>
        </w:rPr>
        <w:t>przewiduje rozliczenia w walutach obcych.</w:t>
      </w:r>
    </w:p>
    <w:p w14:paraId="1AEB7AFF" w14:textId="764B92C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Rozliczenia będą się odbywały w walucie polskiej, tj. w złotych polskich. </w:t>
      </w:r>
    </w:p>
    <w:p w14:paraId="5921031D" w14:textId="373798BE" w:rsidR="000F4B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33</w:t>
      </w:r>
      <w:r w:rsidR="009A05D8" w:rsidRPr="004D2164">
        <w:rPr>
          <w:rFonts w:ascii="Times New Roman" w:hAnsi="Times New Roman" w:cs="Times New Roman"/>
          <w:b/>
          <w:bCs/>
          <w:sz w:val="24"/>
          <w:szCs w:val="24"/>
          <w:u w:val="single"/>
        </w:rPr>
        <w:t>. Informacje dotyczące zwrotu kosztów udziału w postępowaniu</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przewiduje ich zwrot. </w:t>
      </w:r>
    </w:p>
    <w:p w14:paraId="56DA5942" w14:textId="478BCC1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zwrotu kosztów udziału w postępowaniu</w:t>
      </w:r>
    </w:p>
    <w:p w14:paraId="119F23E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131101D" w14:textId="11D28E9A" w:rsidR="009A05D8" w:rsidRPr="004D2164" w:rsidRDefault="000F4B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34</w:t>
      </w:r>
      <w:r w:rsidR="009A05D8" w:rsidRPr="004D2164">
        <w:rPr>
          <w:rFonts w:ascii="Times New Roman" w:hAnsi="Times New Roman" w:cs="Times New Roman"/>
          <w:b/>
          <w:bCs/>
          <w:sz w:val="24"/>
          <w:szCs w:val="24"/>
          <w:u w:val="single"/>
        </w:rPr>
        <w:t>. Informację o obowiązku osobistego wykonania przez wykonawcę kluczowych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zadań</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jeżeli zamawiający dokonuje takiego zastrzeżenia zgodnie z art. 60 i art. 121 Pzp</w:t>
      </w:r>
      <w:r w:rsidR="009A05D8" w:rsidRPr="004D2164">
        <w:rPr>
          <w:rFonts w:ascii="Times New Roman" w:hAnsi="Times New Roman" w:cs="Times New Roman"/>
          <w:sz w:val="24"/>
          <w:szCs w:val="24"/>
          <w:u w:val="single"/>
        </w:rPr>
        <w:t>.</w:t>
      </w:r>
    </w:p>
    <w:p w14:paraId="7243EF0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Zamawiający nie nakłada obowiązku osobistego wykonania kluczowych części zamówienia przez wykonawcę.</w:t>
      </w:r>
    </w:p>
    <w:p w14:paraId="33364FE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B5A7810" w14:textId="0ADBAAB2" w:rsidR="000F4BD8" w:rsidRPr="004D2164" w:rsidRDefault="009A05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5</w:t>
      </w:r>
      <w:r w:rsidRPr="004D2164">
        <w:rPr>
          <w:rFonts w:ascii="Times New Roman" w:hAnsi="Times New Roman" w:cs="Times New Roman"/>
          <w:b/>
          <w:bCs/>
          <w:sz w:val="24"/>
          <w:szCs w:val="24"/>
          <w:u w:val="single"/>
        </w:rPr>
        <w:t>. Maksymalna liczba wykonawców</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z którymi zamawiający zawrze umowę ramową, jeżeli zamawiający przewiduje zawarcie umowy ramowej</w:t>
      </w:r>
      <w:r w:rsidRPr="004D2164">
        <w:rPr>
          <w:rFonts w:ascii="Times New Roman" w:hAnsi="Times New Roman" w:cs="Times New Roman"/>
          <w:sz w:val="24"/>
          <w:szCs w:val="24"/>
          <w:u w:val="single"/>
        </w:rPr>
        <w:t xml:space="preserve">. </w:t>
      </w:r>
    </w:p>
    <w:p w14:paraId="45A49275" w14:textId="55B567C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przewiduje zawarcia umowy ramowej. </w:t>
      </w:r>
    </w:p>
    <w:p w14:paraId="55937329"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966D314" w14:textId="521862A7" w:rsidR="000F4B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6</w:t>
      </w:r>
      <w:r w:rsidRPr="004D2164">
        <w:rPr>
          <w:rFonts w:ascii="Times New Roman" w:hAnsi="Times New Roman" w:cs="Times New Roman"/>
          <w:b/>
          <w:bCs/>
          <w:sz w:val="24"/>
          <w:szCs w:val="24"/>
          <w:u w:val="single"/>
        </w:rPr>
        <w:t>. Informacje o przewidywanym wyborze najkorzystniejszej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z zastosowaniem aukcji elektronicznej wraz z informacjami, o których mowa w art. 230 Pzp, jeżeli zamawiający przewiduje aukcję elektroniczną. </w:t>
      </w:r>
    </w:p>
    <w:p w14:paraId="14B5D1E0" w14:textId="283020C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aukcji elektronicznej.</w:t>
      </w:r>
    </w:p>
    <w:p w14:paraId="1E413A0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75B9BC5" w14:textId="57B18304" w:rsidR="009A05D8" w:rsidRPr="009A05D8" w:rsidRDefault="009A05D8" w:rsidP="009A05D8">
      <w:pPr>
        <w:spacing w:after="0" w:line="240" w:lineRule="auto"/>
        <w:jc w:val="both"/>
        <w:rPr>
          <w:rFonts w:ascii="Times New Roman" w:hAnsi="Times New Roman" w:cs="Times New Roman"/>
          <w:sz w:val="24"/>
          <w:szCs w:val="24"/>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7</w:t>
      </w:r>
      <w:r w:rsidRPr="004D2164">
        <w:rPr>
          <w:rFonts w:ascii="Times New Roman" w:hAnsi="Times New Roman" w:cs="Times New Roman"/>
          <w:b/>
          <w:bCs/>
          <w:sz w:val="24"/>
          <w:szCs w:val="24"/>
          <w:u w:val="single"/>
        </w:rPr>
        <w:t>. Wymóg lub możliwość złożenia ofert w postaci katalogów elektronicznych lub dołączenia katalogów elektronicznych do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w sytuacji określonej w art. 93 Pzp</w:t>
      </w:r>
      <w:r w:rsidRPr="004D2164">
        <w:rPr>
          <w:rFonts w:ascii="Times New Roman" w:hAnsi="Times New Roman" w:cs="Times New Roman"/>
          <w:sz w:val="24"/>
          <w:szCs w:val="24"/>
          <w:u w:val="single"/>
        </w:rPr>
        <w:t>.</w:t>
      </w:r>
      <w:r w:rsidRPr="009A05D8">
        <w:rPr>
          <w:rFonts w:ascii="Times New Roman" w:hAnsi="Times New Roman" w:cs="Times New Roman"/>
          <w:sz w:val="24"/>
          <w:szCs w:val="24"/>
        </w:rPr>
        <w:t xml:space="preserve"> Zamawiający nie przewiduje ani wymogu ani możliwości złożenia ofert w postaci katalogów elektronicznych.</w:t>
      </w:r>
    </w:p>
    <w:p w14:paraId="2073B91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291AAF6" w14:textId="1293F763" w:rsidR="009A05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8</w:t>
      </w:r>
      <w:r w:rsidRPr="004D2164">
        <w:rPr>
          <w:rFonts w:ascii="Times New Roman" w:hAnsi="Times New Roman" w:cs="Times New Roman"/>
          <w:b/>
          <w:bCs/>
          <w:sz w:val="24"/>
          <w:szCs w:val="24"/>
          <w:u w:val="single"/>
        </w:rPr>
        <w:t>. Informacje dotyczące zabezpieczenia należytego wykonania umowy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jeżeli zamawiający je przewiduje.</w:t>
      </w:r>
    </w:p>
    <w:p w14:paraId="79586AE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będzie wymagał od wykonawcy, który złoży najkorzystniejszą ofertę, złożenia przed zawarciem umowy, zabezpieczenia należytego wykonania umowy w wysokości </w:t>
      </w:r>
      <w:r w:rsidRPr="009A05D8">
        <w:rPr>
          <w:rFonts w:ascii="Times New Roman" w:hAnsi="Times New Roman" w:cs="Times New Roman"/>
          <w:b/>
          <w:bCs/>
          <w:sz w:val="24"/>
          <w:szCs w:val="24"/>
        </w:rPr>
        <w:t>5% ceny brutto podanej w ofercie</w:t>
      </w:r>
      <w:r w:rsidRPr="009A05D8">
        <w:rPr>
          <w:rFonts w:ascii="Times New Roman" w:hAnsi="Times New Roman" w:cs="Times New Roman"/>
          <w:sz w:val="24"/>
          <w:szCs w:val="24"/>
        </w:rPr>
        <w:t xml:space="preserve">. </w:t>
      </w:r>
    </w:p>
    <w:p w14:paraId="5009B0A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może być wnoszone według wyboru wykonawcy w jednej lub w kilku następujących formach: </w:t>
      </w:r>
    </w:p>
    <w:p w14:paraId="1EC9D77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pieniądzu;</w:t>
      </w:r>
    </w:p>
    <w:p w14:paraId="405B0AC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7FB9506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gwarancjach bankowych;</w:t>
      </w:r>
    </w:p>
    <w:p w14:paraId="034D7C2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gwarancjach ubezpieczeniowych;</w:t>
      </w:r>
    </w:p>
    <w:p w14:paraId="4EA068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6DD491F8" w14:textId="77777777" w:rsidR="009A05D8" w:rsidRPr="009A05D8" w:rsidRDefault="009A05D8" w:rsidP="009A05D8">
      <w:pPr>
        <w:spacing w:after="0" w:line="240" w:lineRule="auto"/>
        <w:jc w:val="both"/>
        <w:rPr>
          <w:rFonts w:ascii="Times New Roman" w:hAnsi="Times New Roman" w:cs="Times New Roman"/>
          <w:sz w:val="24"/>
          <w:szCs w:val="24"/>
        </w:rPr>
      </w:pPr>
    </w:p>
    <w:p w14:paraId="469A8649" w14:textId="25C9720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wnoszone w pieniądzu należy wpłacić na rachunek Zamawiającego: </w:t>
      </w:r>
      <w:r w:rsidR="00C85ED9" w:rsidRPr="00C85ED9">
        <w:rPr>
          <w:rFonts w:ascii="Times New Roman" w:eastAsia="Lucida Sans Unicode" w:hAnsi="Times New Roman" w:cs="Times New Roman"/>
          <w:bCs/>
          <w:color w:val="000000"/>
          <w:sz w:val="24"/>
          <w:szCs w:val="24"/>
        </w:rPr>
        <w:t>62923300010130038720000030</w:t>
      </w:r>
      <w:r w:rsidR="00C85ED9" w:rsidRPr="00C85ED9">
        <w:rPr>
          <w:rFonts w:ascii="Times New Roman" w:hAnsi="Times New Roman" w:cs="Times New Roman"/>
          <w:sz w:val="24"/>
          <w:szCs w:val="24"/>
        </w:rPr>
        <w:t xml:space="preserve">  z dopiskiem</w:t>
      </w:r>
      <w:r w:rsidR="00C85ED9">
        <w:t xml:space="preserve"> </w:t>
      </w:r>
      <w:r w:rsidR="00C85ED9" w:rsidRPr="00C85ED9">
        <w:rPr>
          <w:rFonts w:ascii="Times New Roman" w:eastAsia="MS Mincho" w:hAnsi="Times New Roman" w:cs="Times New Roman"/>
          <w:b/>
          <w:color w:val="000000"/>
          <w:sz w:val="24"/>
          <w:szCs w:val="24"/>
          <w:lang w:eastAsia="ja-JP"/>
        </w:rPr>
        <w:t>Przebudowa i nadbudowa pompowni wody w Chmielewie oraz stacji uzdatniania wody w Górkach Grubakach</w:t>
      </w:r>
    </w:p>
    <w:p w14:paraId="311E8B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wyraża zgodę na tworzenie zabezpieczenia przez potrącenia z należności za częściowo wykonane roboty budowlane. </w:t>
      </w:r>
    </w:p>
    <w:p w14:paraId="7BE4B198" w14:textId="723AED9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należy złożyć w formie oryginału  W przypadku wnoszenia zabezpieczenia w innej formie niż pieniądz treść dokumentu stanowiącego zabezpieczenie musi być zgodna z art. 453 Pzp odnośnie wysokości poszczególnych części zabezpieczenia oraz terminów ich obowiązywania.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14:paraId="0F7E1AC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 innej formie niż pieniądz wnosi się na okres nie krótszy niż 5 lat, z jednoczesnym zobowiązaniem się wykonawcy do przedłużenia zabezpieczenia lub wniesienia nowego zabezpieczenia na kolejne okresy. W przypadku nieprzedłużenia lub niewniesienia </w:t>
      </w:r>
      <w:r w:rsidRPr="009A05D8">
        <w:rPr>
          <w:rFonts w:ascii="Times New Roman" w:hAnsi="Times New Roman" w:cs="Times New Roman"/>
          <w:sz w:val="24"/>
          <w:szCs w:val="24"/>
        </w:rPr>
        <w:lastRenderedPageBreak/>
        <w:t>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3D699E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Zwrot zabezpieczenia nastąpi zgodnie z art. 453 Pzp. Jeżeli zabezpieczenie wniesiono w pieniądzu, zamawiający będzie je przechowywał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ADB7A61" w14:textId="77777777" w:rsidR="009A05D8" w:rsidRPr="009A05D8" w:rsidRDefault="009A05D8" w:rsidP="009A05D8">
      <w:pPr>
        <w:spacing w:after="0" w:line="240" w:lineRule="auto"/>
        <w:jc w:val="both"/>
        <w:rPr>
          <w:rFonts w:ascii="Times New Roman" w:hAnsi="Times New Roman" w:cs="Times New Roman"/>
          <w:sz w:val="24"/>
          <w:szCs w:val="24"/>
        </w:rPr>
      </w:pPr>
    </w:p>
    <w:p w14:paraId="3495E920" w14:textId="4BB62EDA" w:rsidR="004D2164" w:rsidRPr="004D2164" w:rsidRDefault="004D2164" w:rsidP="004D2164">
      <w:pPr>
        <w:spacing w:after="26" w:line="264" w:lineRule="auto"/>
        <w:ind w:right="35"/>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39.Ochrona danych osobowych</w:t>
      </w:r>
    </w:p>
    <w:p w14:paraId="761D424B" w14:textId="77777777" w:rsidR="004D2164" w:rsidRPr="009B6499" w:rsidRDefault="004D2164" w:rsidP="004D2164">
      <w:pPr>
        <w:suppressAutoHyphens/>
        <w:spacing w:after="120" w:line="240" w:lineRule="auto"/>
        <w:rPr>
          <w:rFonts w:ascii="Times New Roman" w:hAnsi="Times New Roman" w:cs="Times New Roman"/>
          <w:sz w:val="24"/>
          <w:szCs w:val="24"/>
          <w:lang w:eastAsia="ar-SA"/>
        </w:rPr>
      </w:pPr>
      <w:r w:rsidRPr="009B6499">
        <w:rPr>
          <w:rFonts w:ascii="Times New Roman" w:hAnsi="Times New Roman" w:cs="Times New Roman"/>
          <w:b/>
          <w:sz w:val="24"/>
          <w:szCs w:val="24"/>
          <w:lang w:eastAsia="ar-SA"/>
        </w:rPr>
        <w:t>Klauzula informacyjna RODO – zamówienia publiczne</w:t>
      </w:r>
    </w:p>
    <w:p w14:paraId="5B8536FF"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 </w:t>
      </w:r>
    </w:p>
    <w:p w14:paraId="209BC94D"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administratorem Pani/Pana danych osobowych jest </w:t>
      </w:r>
    </w:p>
    <w:p w14:paraId="138661B2"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b/>
          <w:bCs/>
          <w:sz w:val="24"/>
          <w:szCs w:val="24"/>
          <w:shd w:val="clear" w:color="auto" w:fill="FFFFFF"/>
        </w:rPr>
      </w:pPr>
      <w:r w:rsidRPr="009B6499">
        <w:rPr>
          <w:rFonts w:ascii="Times New Roman" w:hAnsi="Times New Roman" w:cs="Times New Roman"/>
          <w:b/>
          <w:bCs/>
          <w:sz w:val="24"/>
          <w:szCs w:val="24"/>
        </w:rPr>
        <w:t xml:space="preserve">Gmina </w:t>
      </w:r>
      <w:r w:rsidRPr="009B6499">
        <w:rPr>
          <w:rFonts w:ascii="Times New Roman" w:hAnsi="Times New Roman" w:cs="Times New Roman"/>
          <w:b/>
          <w:bCs/>
          <w:sz w:val="24"/>
          <w:szCs w:val="24"/>
          <w:shd w:val="clear" w:color="auto" w:fill="FFFFFF"/>
        </w:rPr>
        <w:t>Korytnica</w:t>
      </w:r>
    </w:p>
    <w:p w14:paraId="255EB186"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shd w:val="clear" w:color="auto" w:fill="FFFFFF"/>
        </w:rPr>
      </w:pPr>
      <w:r w:rsidRPr="009B6499">
        <w:rPr>
          <w:rFonts w:ascii="Times New Roman" w:hAnsi="Times New Roman" w:cs="Times New Roman"/>
          <w:sz w:val="24"/>
          <w:szCs w:val="24"/>
          <w:shd w:val="clear" w:color="auto" w:fill="FFFFFF"/>
        </w:rPr>
        <w:t>ul. Adama Małkowskiego 20, 07-120 Korytnica,</w:t>
      </w:r>
    </w:p>
    <w:p w14:paraId="3CCD1C93"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lang w:val="en-US"/>
        </w:rPr>
      </w:pPr>
      <w:r w:rsidRPr="009B6499">
        <w:rPr>
          <w:rFonts w:ascii="Times New Roman" w:hAnsi="Times New Roman" w:cs="Times New Roman"/>
          <w:sz w:val="24"/>
          <w:szCs w:val="24"/>
          <w:shd w:val="clear" w:color="auto" w:fill="FFFFFF"/>
          <w:lang w:val="en-US"/>
        </w:rPr>
        <w:t xml:space="preserve">tel. (25) 661 22 84; fax (25) 661 22 60, e-mail: </w:t>
      </w:r>
      <w:hyperlink r:id="rId13" w:history="1">
        <w:r w:rsidRPr="009B6499">
          <w:rPr>
            <w:rFonts w:ascii="Times New Roman" w:hAnsi="Times New Roman" w:cs="Times New Roman"/>
            <w:color w:val="0563C1"/>
            <w:sz w:val="24"/>
            <w:szCs w:val="24"/>
            <w:u w:val="single"/>
            <w:shd w:val="clear" w:color="auto" w:fill="FFFFFF"/>
            <w:lang w:val="en-US"/>
          </w:rPr>
          <w:t>ug@korytnica.pl</w:t>
        </w:r>
      </w:hyperlink>
    </w:p>
    <w:p w14:paraId="23CE0467"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mocy art. 37 ust. 1 lit a RODO administrator powołał Inspektora Ochrony Danych (IOD) – Pana Krzysztofa Mikulskiego, który w jego imieniu nadzoruje strefę przetwarzania danych osobowych. Z  IOD można kontaktować się pod adresem e-mail: </w:t>
      </w:r>
      <w:hyperlink r:id="rId14" w:history="1">
        <w:r w:rsidRPr="009B6499">
          <w:rPr>
            <w:rFonts w:ascii="Times New Roman" w:hAnsi="Times New Roman" w:cs="Times New Roman"/>
            <w:color w:val="0000FF"/>
            <w:sz w:val="24"/>
            <w:szCs w:val="24"/>
            <w:u w:val="single"/>
            <w:lang w:eastAsia="ar-SA"/>
          </w:rPr>
          <w:t>iod-km@tbdsiedlce.pl</w:t>
        </w:r>
      </w:hyperlink>
      <w:r w:rsidRPr="009B6499">
        <w:rPr>
          <w:rFonts w:ascii="Times New Roman" w:hAnsi="Times New Roman" w:cs="Times New Roman"/>
          <w:i/>
          <w:iCs/>
          <w:sz w:val="24"/>
          <w:szCs w:val="24"/>
          <w:lang w:eastAsia="ar-SA"/>
        </w:rPr>
        <w:t xml:space="preserve"> ;</w:t>
      </w:r>
    </w:p>
    <w:p w14:paraId="318BA475"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Pani/Pana dane osobowe przetwarzane będą na podstawie art. 6 ust. 1 lit. c</w:t>
      </w:r>
      <w:r w:rsidRPr="009B6499">
        <w:rPr>
          <w:rFonts w:ascii="Times New Roman" w:hAnsi="Times New Roman" w:cs="Times New Roman"/>
          <w:i/>
          <w:iCs/>
          <w:sz w:val="24"/>
          <w:szCs w:val="24"/>
          <w:lang w:eastAsia="ar-SA"/>
        </w:rPr>
        <w:t xml:space="preserve"> </w:t>
      </w:r>
      <w:r w:rsidRPr="009B6499">
        <w:rPr>
          <w:rFonts w:ascii="Times New Roman" w:hAnsi="Times New Roman" w:cs="Times New Roman"/>
          <w:sz w:val="24"/>
          <w:szCs w:val="24"/>
          <w:lang w:eastAsia="ar-SA"/>
        </w:rPr>
        <w:t>RODO w celu związanym z przedmiotowym postępowaniem o udzielenie zamówienia publicznego, prowadzonym w trybie przetargu nieograniczonego;</w:t>
      </w:r>
    </w:p>
    <w:p w14:paraId="5530E97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odbiorcami Pani/Pana danych osobowych będą osoby lub podmioty, którym udostępniona zostanie dokumentacja postępowania w oparciu o art. 8 oraz art. 96 ust. 3 ustawy Pzp;</w:t>
      </w:r>
    </w:p>
    <w:p w14:paraId="5078F5E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B7DCAC6"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D8E87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odniesieniu do Pani/Pana danych osobowych decyzje nie będą podejmowane w sposób zautomatyzowany, stosowanie do art. 22 RODO;</w:t>
      </w:r>
    </w:p>
    <w:p w14:paraId="235A211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posiada Pani/Pan:</w:t>
      </w:r>
    </w:p>
    <w:p w14:paraId="53B3B091"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na podstawie art. 15 RODO prawo dostępu do danych osobowych Pani/Pana dotyczących;</w:t>
      </w:r>
    </w:p>
    <w:p w14:paraId="2F897C46"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16 RODO prawo do sprostowania Pani/Pana danych osobowych </w:t>
      </w:r>
      <w:r w:rsidRPr="009B6499">
        <w:rPr>
          <w:rFonts w:ascii="Times New Roman" w:hAnsi="Times New Roman" w:cs="Times New Roman"/>
          <w:b/>
          <w:bCs/>
          <w:sz w:val="24"/>
          <w:szCs w:val="24"/>
          <w:vertAlign w:val="superscript"/>
          <w:lang w:eastAsia="ar-SA"/>
        </w:rPr>
        <w:t>1)</w:t>
      </w:r>
      <w:r w:rsidRPr="009B6499">
        <w:rPr>
          <w:rFonts w:ascii="Times New Roman" w:hAnsi="Times New Roman" w:cs="Times New Roman"/>
          <w:sz w:val="24"/>
          <w:szCs w:val="24"/>
          <w:lang w:eastAsia="ar-SA"/>
        </w:rPr>
        <w:t>;</w:t>
      </w:r>
    </w:p>
    <w:p w14:paraId="48715BDA"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t>
      </w:r>
      <w:r w:rsidRPr="009B6499">
        <w:rPr>
          <w:rFonts w:ascii="Times New Roman" w:hAnsi="Times New Roman" w:cs="Times New Roman"/>
          <w:sz w:val="24"/>
          <w:szCs w:val="24"/>
          <w:lang w:eastAsia="ar-SA"/>
        </w:rPr>
        <w:br/>
        <w:t xml:space="preserve">w art. 18 ust. 2 RODO </w:t>
      </w:r>
      <w:r w:rsidRPr="009B6499">
        <w:rPr>
          <w:rFonts w:ascii="Times New Roman" w:hAnsi="Times New Roman" w:cs="Times New Roman"/>
          <w:sz w:val="24"/>
          <w:szCs w:val="24"/>
          <w:vertAlign w:val="superscript"/>
          <w:lang w:eastAsia="ar-SA"/>
        </w:rPr>
        <w:t>2)</w:t>
      </w:r>
      <w:r w:rsidRPr="009B6499">
        <w:rPr>
          <w:rFonts w:ascii="Times New Roman" w:hAnsi="Times New Roman" w:cs="Times New Roman"/>
          <w:sz w:val="24"/>
          <w:szCs w:val="24"/>
          <w:lang w:eastAsia="ar-SA"/>
        </w:rPr>
        <w:t xml:space="preserve">;  </w:t>
      </w:r>
    </w:p>
    <w:p w14:paraId="3FDD8C8B"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lastRenderedPageBreak/>
        <w:t xml:space="preserve">prawo do wniesienia skargi do Prezesa Urzędu Ochrony Danych Osobowych </w:t>
      </w:r>
      <w:r w:rsidRPr="009B6499">
        <w:rPr>
          <w:rFonts w:ascii="Times New Roman" w:hAnsi="Times New Roman" w:cs="Times New Roman"/>
          <w:sz w:val="24"/>
          <w:szCs w:val="24"/>
          <w:lang w:eastAsia="ar-SA"/>
        </w:rPr>
        <w:br/>
        <w:t>(ul. Stawki 2, 00-193 Warszawa), gdy uzna Pani/Pan, że przetwarzanie danych osobowych Pani/Pana dotyczących narusza przepisy RODO;</w:t>
      </w:r>
    </w:p>
    <w:p w14:paraId="31657BE0"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sz w:val="24"/>
          <w:szCs w:val="24"/>
          <w:lang w:eastAsia="ar-SA"/>
        </w:rPr>
      </w:pPr>
      <w:r w:rsidRPr="009B6499">
        <w:rPr>
          <w:rFonts w:ascii="Times New Roman" w:hAnsi="Times New Roman" w:cs="Times New Roman"/>
          <w:sz w:val="24"/>
          <w:szCs w:val="24"/>
          <w:lang w:eastAsia="ar-SA"/>
        </w:rPr>
        <w:t>nie przysługuje Pani/Panu:</w:t>
      </w:r>
    </w:p>
    <w:p w14:paraId="1D4E0FE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związku z art. 17 ust. 3 lit. b, d lub e RODO prawo do usunięcia danych osobowych;</w:t>
      </w:r>
    </w:p>
    <w:p w14:paraId="56C3D38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prawo do przenoszenia danych osobowych, o którym mowa w art. 20 RODO;</w:t>
      </w:r>
    </w:p>
    <w:p w14:paraId="3195A826" w14:textId="77777777" w:rsidR="004D2164" w:rsidRPr="009B6499" w:rsidRDefault="004D2164" w:rsidP="004D2164">
      <w:pPr>
        <w:numPr>
          <w:ilvl w:val="0"/>
          <w:numId w:val="20"/>
        </w:numPr>
        <w:suppressAutoHyphens/>
        <w:spacing w:after="12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21 RODO prawo sprzeciwu, wobec przetwarzania danych osobowych, gdyż podstawą prawną przetwarzania Pani/Pana danych osobowych jest art. 6 ust. 1 lit. c RODO. </w:t>
      </w:r>
    </w:p>
    <w:p w14:paraId="55607AB1" w14:textId="77777777" w:rsidR="004D2164" w:rsidRPr="009B6499" w:rsidRDefault="004D2164" w:rsidP="004D2164">
      <w:pPr>
        <w:suppressAutoHyphens/>
        <w:spacing w:after="60" w:line="240" w:lineRule="auto"/>
        <w:rPr>
          <w:rFonts w:ascii="Times New Roman" w:hAnsi="Times New Roman" w:cs="Times New Roman"/>
          <w:i/>
          <w:iCs/>
          <w:sz w:val="24"/>
          <w:szCs w:val="24"/>
          <w:lang w:eastAsia="ar-SA"/>
        </w:rPr>
      </w:pPr>
      <w:r w:rsidRPr="009B6499">
        <w:rPr>
          <w:rFonts w:ascii="Times New Roman" w:hAnsi="Times New Roman" w:cs="Times New Roman"/>
          <w:sz w:val="24"/>
          <w:szCs w:val="24"/>
          <w:vertAlign w:val="superscript"/>
          <w:lang w:eastAsia="ar-SA"/>
        </w:rPr>
        <w:t>1)</w:t>
      </w:r>
      <w:r w:rsidRPr="009B6499">
        <w:rPr>
          <w:rFonts w:ascii="Times New Roman" w:hAnsi="Times New Roman" w:cs="Times New Roman"/>
          <w:i/>
          <w:iCs/>
          <w:sz w:val="24"/>
          <w:szCs w:val="24"/>
          <w:u w:val="single"/>
          <w:vertAlign w:val="superscript"/>
          <w:lang w:eastAsia="ar-SA"/>
        </w:rPr>
        <w:t xml:space="preserve">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b/>
          <w:bCs/>
          <w:i/>
          <w:iCs/>
          <w:sz w:val="24"/>
          <w:szCs w:val="24"/>
          <w:lang w:eastAsia="ar-SA"/>
        </w:rPr>
        <w:t>:</w:t>
      </w:r>
      <w:r w:rsidRPr="009B6499">
        <w:rPr>
          <w:rFonts w:ascii="Times New Roman" w:hAnsi="Times New Roman" w:cs="Times New Roman"/>
          <w:i/>
          <w:iCs/>
          <w:sz w:val="24"/>
          <w:szCs w:val="24"/>
          <w:lang w:eastAsia="ar-SA"/>
        </w:rPr>
        <w:t xml:space="preserve"> skorzystanie z prawa do sprostowania nie może skutkować zmianą wyniku postępowania o udzielenie zamówienia publicznego ani zmianą postanowień umowy </w:t>
      </w:r>
      <w:r w:rsidRPr="009B6499">
        <w:rPr>
          <w:rFonts w:ascii="Times New Roman" w:hAnsi="Times New Roman" w:cs="Times New Roman"/>
          <w:i/>
          <w:iCs/>
          <w:sz w:val="24"/>
          <w:szCs w:val="24"/>
          <w:lang w:eastAsia="ar-SA"/>
        </w:rPr>
        <w:br/>
        <w:t>w zakresie niezgodnym z ustawą Pzp oraz nie może naruszać integralności protokołu oraz jego załączników.</w:t>
      </w:r>
    </w:p>
    <w:p w14:paraId="714FBDAD"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b/>
          <w:bCs/>
          <w:i/>
          <w:iCs/>
          <w:sz w:val="24"/>
          <w:szCs w:val="24"/>
          <w:vertAlign w:val="superscript"/>
          <w:lang w:eastAsia="ar-SA"/>
        </w:rPr>
        <w:t xml:space="preserve">2)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i/>
          <w:iCs/>
          <w:sz w:val="24"/>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89991A"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Załączniki do SWZ:</w:t>
      </w:r>
    </w:p>
    <w:p w14:paraId="2EC382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t>
      </w:r>
      <w:r w:rsidRPr="009A05D8">
        <w:rPr>
          <w:rFonts w:ascii="Times New Roman" w:hAnsi="Times New Roman" w:cs="Times New Roman"/>
          <w:b/>
          <w:bCs/>
          <w:sz w:val="24"/>
          <w:szCs w:val="24"/>
        </w:rPr>
        <w:t>Załącznik A</w:t>
      </w:r>
      <w:r w:rsidRPr="009A05D8">
        <w:rPr>
          <w:rFonts w:ascii="Times New Roman" w:hAnsi="Times New Roman" w:cs="Times New Roman"/>
          <w:sz w:val="24"/>
          <w:szCs w:val="24"/>
        </w:rPr>
        <w:t xml:space="preserve"> – Dokumentacja projektowa,</w:t>
      </w:r>
    </w:p>
    <w:p w14:paraId="7D10C1B0" w14:textId="587B89F7"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1</w:t>
      </w:r>
      <w:r w:rsidR="009A05D8" w:rsidRPr="009A05D8">
        <w:rPr>
          <w:rFonts w:ascii="Times New Roman" w:hAnsi="Times New Roman" w:cs="Times New Roman"/>
          <w:sz w:val="24"/>
          <w:szCs w:val="24"/>
        </w:rPr>
        <w:t xml:space="preserve"> - „Formularz Oferta” – do wypełnienia przez wykonawców i załączenia do oferty.</w:t>
      </w:r>
    </w:p>
    <w:p w14:paraId="06E36983" w14:textId="4A452946"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2</w:t>
      </w:r>
      <w:r w:rsidR="009A05D8" w:rsidRPr="009A05D8">
        <w:rPr>
          <w:rFonts w:ascii="Times New Roman" w:hAnsi="Times New Roman" w:cs="Times New Roman"/>
          <w:sz w:val="24"/>
          <w:szCs w:val="24"/>
        </w:rPr>
        <w:t xml:space="preserve"> - Wzór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punktach </w:t>
      </w:r>
      <w:r w:rsidR="004E3628">
        <w:rPr>
          <w:rFonts w:ascii="Times New Roman" w:hAnsi="Times New Roman" w:cs="Times New Roman"/>
          <w:sz w:val="24"/>
          <w:szCs w:val="24"/>
        </w:rPr>
        <w:t>21</w:t>
      </w:r>
      <w:r w:rsidR="009A05D8" w:rsidRPr="009A05D8">
        <w:rPr>
          <w:rFonts w:ascii="Times New Roman" w:hAnsi="Times New Roman" w:cs="Times New Roman"/>
          <w:sz w:val="24"/>
          <w:szCs w:val="24"/>
        </w:rPr>
        <w:t xml:space="preserve"> SWZ oraz przesłanek wykluczenia z postępowania, o których mowa w art. 108 ust. 1 Pzp (punkt </w:t>
      </w:r>
      <w:r w:rsidR="004E3628">
        <w:rPr>
          <w:rFonts w:ascii="Times New Roman" w:hAnsi="Times New Roman" w:cs="Times New Roman"/>
          <w:sz w:val="24"/>
          <w:szCs w:val="24"/>
        </w:rPr>
        <w:t>15</w:t>
      </w:r>
      <w:r w:rsidR="009A05D8" w:rsidRPr="009A05D8">
        <w:rPr>
          <w:rFonts w:ascii="Times New Roman" w:hAnsi="Times New Roman" w:cs="Times New Roman"/>
          <w:sz w:val="24"/>
          <w:szCs w:val="24"/>
        </w:rPr>
        <w:t xml:space="preserve"> SWZ) oraz art. 109 ust. 1 Pzp punkty 5, 6, 7, 8, 9 i 10 (punkt </w:t>
      </w:r>
      <w:r w:rsidR="004E3628">
        <w:rPr>
          <w:rFonts w:ascii="Times New Roman" w:hAnsi="Times New Roman" w:cs="Times New Roman"/>
          <w:sz w:val="24"/>
          <w:szCs w:val="24"/>
        </w:rPr>
        <w:t>20</w:t>
      </w:r>
      <w:r w:rsidR="009A05D8" w:rsidRPr="009A05D8">
        <w:rPr>
          <w:rFonts w:ascii="Times New Roman" w:hAnsi="Times New Roman" w:cs="Times New Roman"/>
          <w:sz w:val="24"/>
          <w:szCs w:val="24"/>
        </w:rPr>
        <w:t xml:space="preserve"> SWZ) - do wypełnienia przez ww. podmioty i załączenia do oferty.</w:t>
      </w:r>
    </w:p>
    <w:p w14:paraId="5D5381B5" w14:textId="633E5002" w:rsid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 xml:space="preserve">Załącznik nr 3 - </w:t>
      </w:r>
      <w:r w:rsidR="009A05D8" w:rsidRPr="009A05D8">
        <w:rPr>
          <w:rFonts w:ascii="Times New Roman" w:hAnsi="Times New Roman" w:cs="Times New Roman"/>
          <w:sz w:val="24"/>
          <w:szCs w:val="24"/>
        </w:rPr>
        <w:t xml:space="preserve">Wzór wykazu osób, którymi wykonawca dysponuje lub będzie dysponował, </w:t>
      </w:r>
      <w:bookmarkStart w:id="17" w:name="_Hlk64027788"/>
      <w:r w:rsidR="009A05D8" w:rsidRPr="009A05D8">
        <w:rPr>
          <w:rFonts w:ascii="Times New Roman" w:hAnsi="Times New Roman" w:cs="Times New Roman"/>
          <w:sz w:val="24"/>
          <w:szCs w:val="24"/>
        </w:rPr>
        <w:t xml:space="preserve">spełniających wymagania  określone w p. </w:t>
      </w:r>
      <w:r w:rsidR="004E3628">
        <w:rPr>
          <w:rFonts w:ascii="Times New Roman" w:hAnsi="Times New Roman" w:cs="Times New Roman"/>
          <w:sz w:val="24"/>
          <w:szCs w:val="24"/>
        </w:rPr>
        <w:t>21</w:t>
      </w:r>
      <w:r w:rsidR="009A05D8" w:rsidRPr="009A05D8">
        <w:rPr>
          <w:rFonts w:ascii="Times New Roman" w:hAnsi="Times New Roman" w:cs="Times New Roman"/>
          <w:sz w:val="24"/>
          <w:szCs w:val="24"/>
        </w:rPr>
        <w:t>.2. SWZ – do wypełnienia przez wykonawców i przekazania zamawiającemu na każde jego wezwanie</w:t>
      </w:r>
      <w:bookmarkEnd w:id="17"/>
      <w:r w:rsidR="009A05D8" w:rsidRPr="009A05D8">
        <w:rPr>
          <w:rFonts w:ascii="Times New Roman" w:hAnsi="Times New Roman" w:cs="Times New Roman"/>
          <w:sz w:val="24"/>
          <w:szCs w:val="24"/>
        </w:rPr>
        <w:t>.</w:t>
      </w:r>
    </w:p>
    <w:p w14:paraId="439A72F1" w14:textId="024D4A8A" w:rsidR="004E362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E3628">
        <w:rPr>
          <w:rFonts w:ascii="Times New Roman" w:hAnsi="Times New Roman" w:cs="Times New Roman"/>
          <w:sz w:val="24"/>
          <w:szCs w:val="24"/>
        </w:rPr>
        <w:t>.</w:t>
      </w:r>
      <w:r w:rsidR="004E3628" w:rsidRPr="004E3628">
        <w:rPr>
          <w:rFonts w:ascii="Times New Roman" w:hAnsi="Times New Roman" w:cs="Times New Roman"/>
          <w:b/>
          <w:bCs/>
          <w:sz w:val="24"/>
          <w:szCs w:val="24"/>
        </w:rPr>
        <w:t>Załacznik nr 4</w:t>
      </w:r>
      <w:r w:rsidR="004E3628">
        <w:rPr>
          <w:rFonts w:ascii="Times New Roman" w:hAnsi="Times New Roman" w:cs="Times New Roman"/>
          <w:sz w:val="24"/>
          <w:szCs w:val="24"/>
        </w:rPr>
        <w:t xml:space="preserve"> - </w:t>
      </w:r>
      <w:r w:rsidR="004E3628" w:rsidRPr="00483CAA">
        <w:rPr>
          <w:rFonts w:ascii="Times New Roman" w:hAnsi="Times New Roman" w:cs="Times New Roman"/>
          <w:sz w:val="24"/>
          <w:szCs w:val="24"/>
        </w:rPr>
        <w:t xml:space="preserve">Wykaz wykonanych robót budowlanych sporządzony </w:t>
      </w:r>
      <w:r w:rsidR="004E3628" w:rsidRPr="009A05D8">
        <w:rPr>
          <w:rFonts w:ascii="Times New Roman" w:hAnsi="Times New Roman" w:cs="Times New Roman"/>
          <w:sz w:val="24"/>
          <w:szCs w:val="24"/>
        </w:rPr>
        <w:t xml:space="preserve">spełniających wymagania  określone w p. </w:t>
      </w:r>
      <w:r w:rsidR="004E3628">
        <w:rPr>
          <w:rFonts w:ascii="Times New Roman" w:hAnsi="Times New Roman" w:cs="Times New Roman"/>
          <w:sz w:val="24"/>
          <w:szCs w:val="24"/>
        </w:rPr>
        <w:t>21</w:t>
      </w:r>
      <w:r w:rsidR="004E3628" w:rsidRPr="009A05D8">
        <w:rPr>
          <w:rFonts w:ascii="Times New Roman" w:hAnsi="Times New Roman" w:cs="Times New Roman"/>
          <w:sz w:val="24"/>
          <w:szCs w:val="24"/>
        </w:rPr>
        <w:t>.</w:t>
      </w:r>
      <w:r w:rsidR="004E3628">
        <w:rPr>
          <w:rFonts w:ascii="Times New Roman" w:hAnsi="Times New Roman" w:cs="Times New Roman"/>
          <w:sz w:val="24"/>
          <w:szCs w:val="24"/>
        </w:rPr>
        <w:t>1</w:t>
      </w:r>
      <w:r w:rsidR="004E3628" w:rsidRPr="009A05D8">
        <w:rPr>
          <w:rFonts w:ascii="Times New Roman" w:hAnsi="Times New Roman" w:cs="Times New Roman"/>
          <w:sz w:val="24"/>
          <w:szCs w:val="24"/>
        </w:rPr>
        <w:t>. SWZ – do wypełnienia przez wykonawców i przekazania zamawiającemu na każde jego wezwanie</w:t>
      </w:r>
    </w:p>
    <w:p w14:paraId="6EEA316F" w14:textId="7C77A650" w:rsidR="00C6520C" w:rsidRPr="009A05D8" w:rsidRDefault="00C6520C" w:rsidP="00C6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9A05D8">
        <w:rPr>
          <w:rFonts w:ascii="Times New Roman" w:hAnsi="Times New Roman" w:cs="Times New Roman"/>
          <w:sz w:val="24"/>
          <w:szCs w:val="24"/>
        </w:rPr>
        <w:t xml:space="preserve">.  </w:t>
      </w:r>
      <w:r w:rsidRPr="009A05D8">
        <w:rPr>
          <w:rFonts w:ascii="Times New Roman" w:hAnsi="Times New Roman" w:cs="Times New Roman"/>
          <w:b/>
          <w:bCs/>
          <w:sz w:val="24"/>
          <w:szCs w:val="24"/>
        </w:rPr>
        <w:t xml:space="preserve">Załącznik </w:t>
      </w:r>
      <w:r>
        <w:rPr>
          <w:rFonts w:ascii="Times New Roman" w:hAnsi="Times New Roman" w:cs="Times New Roman"/>
          <w:b/>
          <w:bCs/>
          <w:sz w:val="24"/>
          <w:szCs w:val="24"/>
        </w:rPr>
        <w:t>5</w:t>
      </w:r>
      <w:r w:rsidRPr="009A05D8">
        <w:rPr>
          <w:rFonts w:ascii="Times New Roman" w:hAnsi="Times New Roman" w:cs="Times New Roman"/>
          <w:sz w:val="24"/>
          <w:szCs w:val="24"/>
        </w:rPr>
        <w:t xml:space="preserve"> - Projekt umowy.</w:t>
      </w:r>
    </w:p>
    <w:p w14:paraId="67A3E2A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53B221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896DA9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4D9D36"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2951B33"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D415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3355F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275707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E697F8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04ED54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B59FB1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01539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BF11D0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F36676"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3AEC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521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E42904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AA4F8AF" w14:textId="1B801A7E" w:rsidR="009A05D8" w:rsidRPr="009A05D8" w:rsidRDefault="009246E2" w:rsidP="009246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Załącznik 1 SWZ</w:t>
      </w:r>
    </w:p>
    <w:p w14:paraId="55E5411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4D4702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Nazwa Wykonawcy:</w:t>
      </w:r>
    </w:p>
    <w:p w14:paraId="04DF2BFD"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w:t>
      </w:r>
    </w:p>
    <w:p w14:paraId="00A735A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(miejscowość i data)</w:t>
      </w:r>
    </w:p>
    <w:p w14:paraId="29C1BF47"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08D3D373"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41639AC9"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xml:space="preserve">                                                   OFERTA  WYKONAWCY</w:t>
      </w:r>
    </w:p>
    <w:p w14:paraId="2535F576" w14:textId="77777777" w:rsidR="00A370A9" w:rsidRPr="00674569" w:rsidRDefault="00A370A9" w:rsidP="00A370A9">
      <w:pPr>
        <w:jc w:val="right"/>
        <w:rPr>
          <w:rFonts w:ascii="Times New Roman" w:hAnsi="Times New Roman" w:cs="Times New Roman"/>
          <w:b/>
          <w:bCs/>
          <w:sz w:val="24"/>
          <w:szCs w:val="24"/>
        </w:rPr>
      </w:pPr>
      <w:r w:rsidRPr="00674569">
        <w:rPr>
          <w:rFonts w:ascii="Times New Roman" w:hAnsi="Times New Roman" w:cs="Times New Roman"/>
          <w:b/>
          <w:sz w:val="24"/>
          <w:szCs w:val="24"/>
        </w:rPr>
        <w:t xml:space="preserve">                                                                                                                   </w:t>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t xml:space="preserve">                      </w:t>
      </w:r>
      <w:r w:rsidRPr="00674569">
        <w:rPr>
          <w:rFonts w:ascii="Times New Roman" w:hAnsi="Times New Roman" w:cs="Times New Roman"/>
          <w:b/>
          <w:bCs/>
          <w:sz w:val="24"/>
          <w:szCs w:val="24"/>
        </w:rPr>
        <w:t xml:space="preserve">                                                       Gmina Korytnica</w:t>
      </w:r>
    </w:p>
    <w:p w14:paraId="22168955" w14:textId="77777777" w:rsidR="00A370A9" w:rsidRPr="00674569" w:rsidRDefault="00A370A9" w:rsidP="00A370A9">
      <w:pPr>
        <w:pStyle w:val="Nagwek1"/>
        <w:widowControl w:val="0"/>
        <w:tabs>
          <w:tab w:val="clear" w:pos="326"/>
          <w:tab w:val="clear" w:pos="4535"/>
          <w:tab w:val="left" w:pos="0"/>
        </w:tabs>
        <w:jc w:val="right"/>
      </w:pPr>
      <w:r w:rsidRPr="00674569">
        <w:t xml:space="preserve">                                                                                     Ul. Małkowskiego  20                                                                                                                 </w:t>
      </w:r>
    </w:p>
    <w:p w14:paraId="559F5712" w14:textId="77777777" w:rsidR="00A370A9" w:rsidRPr="00674569" w:rsidRDefault="00A370A9" w:rsidP="00A370A9">
      <w:pPr>
        <w:jc w:val="right"/>
        <w:rPr>
          <w:rFonts w:ascii="Times New Roman" w:hAnsi="Times New Roman" w:cs="Times New Roman"/>
          <w:sz w:val="24"/>
          <w:szCs w:val="24"/>
        </w:rPr>
      </w:pPr>
      <w:r w:rsidRPr="00674569">
        <w:rPr>
          <w:rFonts w:ascii="Times New Roman" w:hAnsi="Times New Roman" w:cs="Times New Roman"/>
          <w:b/>
          <w:sz w:val="24"/>
          <w:szCs w:val="24"/>
        </w:rPr>
        <w:t xml:space="preserve">                                                                                                    07-120 Korytnica</w:t>
      </w:r>
    </w:p>
    <w:p w14:paraId="5CDC3B88" w14:textId="77777777" w:rsidR="00A370A9" w:rsidRPr="00674569" w:rsidRDefault="00A370A9" w:rsidP="00A370A9">
      <w:pPr>
        <w:autoSpaceDE w:val="0"/>
        <w:autoSpaceDN w:val="0"/>
        <w:adjustRightInd w:val="0"/>
        <w:rPr>
          <w:rFonts w:ascii="Times New Roman" w:hAnsi="Times New Roman" w:cs="Times New Roman"/>
          <w:b/>
          <w:bCs/>
          <w:sz w:val="24"/>
          <w:szCs w:val="24"/>
        </w:rPr>
      </w:pPr>
      <w:r w:rsidRPr="00674569">
        <w:rPr>
          <w:rFonts w:ascii="Times New Roman" w:hAnsi="Times New Roman" w:cs="Times New Roman"/>
          <w:b/>
          <w:bCs/>
          <w:sz w:val="24"/>
          <w:szCs w:val="24"/>
        </w:rPr>
        <w:t>Dane dotycz</w:t>
      </w:r>
      <w:r w:rsidRPr="00674569">
        <w:rPr>
          <w:rFonts w:ascii="Times New Roman" w:eastAsia="TimesNewRoman" w:hAnsi="Times New Roman" w:cs="Times New Roman"/>
          <w:sz w:val="24"/>
          <w:szCs w:val="24"/>
        </w:rPr>
        <w:t>ą</w:t>
      </w:r>
      <w:r w:rsidRPr="00674569">
        <w:rPr>
          <w:rFonts w:ascii="Times New Roman" w:hAnsi="Times New Roman" w:cs="Times New Roman"/>
          <w:b/>
          <w:bCs/>
          <w:sz w:val="24"/>
          <w:szCs w:val="24"/>
        </w:rPr>
        <w:t>ce wykonawcy</w:t>
      </w:r>
    </w:p>
    <w:p w14:paraId="07E4C320"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Nazwa: ............................................................................................................</w:t>
      </w:r>
    </w:p>
    <w:p w14:paraId="6E1E599F"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Siedziba: ...........................................................................................................</w:t>
      </w:r>
    </w:p>
    <w:p w14:paraId="1D610F0B"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Adres poczty elektronicznej: ...................................................................................</w:t>
      </w:r>
    </w:p>
    <w:p w14:paraId="2F8ACA3A"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telefonu: ..........................................................................</w:t>
      </w:r>
    </w:p>
    <w:p w14:paraId="7A7CD381"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faksu: ...........................................................................</w:t>
      </w:r>
    </w:p>
    <w:p w14:paraId="21CB0429" w14:textId="77777777"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sz w:val="24"/>
          <w:szCs w:val="24"/>
        </w:rPr>
        <w:t>Odpowiadając na zaproszenie do wzięcia udziału w postępowaniu  na wykonanie  zadania:</w:t>
      </w:r>
      <w:r w:rsidRPr="00674569">
        <w:rPr>
          <w:rFonts w:ascii="Times New Roman" w:eastAsia="MS Mincho" w:hAnsi="Times New Roman" w:cs="Times New Roman"/>
          <w:b/>
          <w:color w:val="000000"/>
          <w:sz w:val="24"/>
          <w:szCs w:val="24"/>
          <w:lang w:eastAsia="ja-JP"/>
        </w:rPr>
        <w:t xml:space="preserve"> </w:t>
      </w:r>
      <w:bookmarkStart w:id="18" w:name="_Hlk64019816"/>
      <w:r w:rsidRPr="00674569">
        <w:rPr>
          <w:rFonts w:ascii="Times New Roman" w:eastAsia="MS Mincho" w:hAnsi="Times New Roman" w:cs="Times New Roman"/>
          <w:b/>
          <w:color w:val="000000"/>
          <w:sz w:val="24"/>
          <w:szCs w:val="24"/>
          <w:lang w:eastAsia="ja-JP"/>
        </w:rPr>
        <w:t xml:space="preserve">Przebudowa i nadbudowa pompowni wody w Chmielewie oraz stacji uzdatniania wody w Górkach Grubakach </w:t>
      </w:r>
      <w:bookmarkEnd w:id="18"/>
      <w:r w:rsidRPr="00674569">
        <w:rPr>
          <w:rFonts w:ascii="Times New Roman" w:hAnsi="Times New Roman" w:cs="Times New Roman"/>
          <w:bCs/>
          <w:sz w:val="24"/>
          <w:szCs w:val="24"/>
        </w:rPr>
        <w:t>zgodnie z wymaganiami określonymi w SWZ</w:t>
      </w:r>
      <w:r w:rsidRPr="00674569">
        <w:rPr>
          <w:rFonts w:ascii="Times New Roman" w:hAnsi="Times New Roman" w:cs="Times New Roman"/>
          <w:b/>
          <w:bCs/>
          <w:sz w:val="24"/>
          <w:szCs w:val="24"/>
        </w:rPr>
        <w:t xml:space="preserve">. </w:t>
      </w:r>
    </w:p>
    <w:p w14:paraId="046B5BF6" w14:textId="77777777"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b/>
          <w:bCs/>
          <w:sz w:val="24"/>
          <w:szCs w:val="24"/>
        </w:rPr>
        <w:t>Oferujemy wykonanie robót :</w:t>
      </w:r>
    </w:p>
    <w:tbl>
      <w:tblPr>
        <w:tblStyle w:val="Tabela-Siatka"/>
        <w:tblW w:w="0" w:type="auto"/>
        <w:tblLook w:val="04A0" w:firstRow="1" w:lastRow="0" w:firstColumn="1" w:lastColumn="0" w:noHBand="0" w:noVBand="1"/>
      </w:tblPr>
      <w:tblGrid>
        <w:gridCol w:w="968"/>
        <w:gridCol w:w="1296"/>
        <w:gridCol w:w="1736"/>
        <w:gridCol w:w="1687"/>
        <w:gridCol w:w="1703"/>
        <w:gridCol w:w="1670"/>
      </w:tblGrid>
      <w:tr w:rsidR="00A370A9" w:rsidRPr="00674569" w14:paraId="369101F2" w14:textId="77777777" w:rsidTr="004E3628">
        <w:tc>
          <w:tcPr>
            <w:tcW w:w="967" w:type="dxa"/>
          </w:tcPr>
          <w:p w14:paraId="25B38F49"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Etapy</w:t>
            </w:r>
          </w:p>
        </w:tc>
        <w:tc>
          <w:tcPr>
            <w:tcW w:w="1296" w:type="dxa"/>
          </w:tcPr>
          <w:p w14:paraId="748CAFB8"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 xml:space="preserve">Okres realizacji </w:t>
            </w:r>
          </w:p>
        </w:tc>
        <w:tc>
          <w:tcPr>
            <w:tcW w:w="1736" w:type="dxa"/>
          </w:tcPr>
          <w:p w14:paraId="543E1BA1"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Nazwa zadania</w:t>
            </w:r>
          </w:p>
        </w:tc>
        <w:tc>
          <w:tcPr>
            <w:tcW w:w="1688" w:type="dxa"/>
          </w:tcPr>
          <w:p w14:paraId="6DB6DE01"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Cena netto w złotych</w:t>
            </w:r>
          </w:p>
        </w:tc>
        <w:tc>
          <w:tcPr>
            <w:tcW w:w="1704" w:type="dxa"/>
          </w:tcPr>
          <w:p w14:paraId="1B6FC97F"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Podatek vat w złotych</w:t>
            </w:r>
          </w:p>
        </w:tc>
        <w:tc>
          <w:tcPr>
            <w:tcW w:w="1671" w:type="dxa"/>
          </w:tcPr>
          <w:p w14:paraId="2A91CDCD"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Cena brutto w złotych</w:t>
            </w:r>
          </w:p>
        </w:tc>
      </w:tr>
      <w:tr w:rsidR="00A370A9" w:rsidRPr="00674569" w14:paraId="6AF8ABC8" w14:textId="77777777" w:rsidTr="004E3628">
        <w:tc>
          <w:tcPr>
            <w:tcW w:w="967" w:type="dxa"/>
          </w:tcPr>
          <w:p w14:paraId="74047DE6"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Etap I</w:t>
            </w:r>
          </w:p>
        </w:tc>
        <w:tc>
          <w:tcPr>
            <w:tcW w:w="1296" w:type="dxa"/>
          </w:tcPr>
          <w:p w14:paraId="6B5ECA5A"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do 30.12.2021</w:t>
            </w:r>
          </w:p>
        </w:tc>
        <w:tc>
          <w:tcPr>
            <w:tcW w:w="1736" w:type="dxa"/>
          </w:tcPr>
          <w:p w14:paraId="2E85CAD1"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 xml:space="preserve">Przebudowa i  nadbudowa SUW w Górkach Grubakach </w:t>
            </w:r>
          </w:p>
        </w:tc>
        <w:tc>
          <w:tcPr>
            <w:tcW w:w="1688" w:type="dxa"/>
          </w:tcPr>
          <w:p w14:paraId="5DC291F6" w14:textId="77777777" w:rsidR="00A370A9" w:rsidRPr="00674569" w:rsidRDefault="00A370A9" w:rsidP="004E3628">
            <w:pPr>
              <w:rPr>
                <w:rFonts w:ascii="Times New Roman" w:hAnsi="Times New Roman" w:cs="Times New Roman"/>
                <w:sz w:val="24"/>
                <w:szCs w:val="24"/>
              </w:rPr>
            </w:pPr>
          </w:p>
        </w:tc>
        <w:tc>
          <w:tcPr>
            <w:tcW w:w="1704" w:type="dxa"/>
          </w:tcPr>
          <w:p w14:paraId="0C6662A3" w14:textId="77777777" w:rsidR="00A370A9" w:rsidRPr="00674569" w:rsidRDefault="00A370A9" w:rsidP="004E3628">
            <w:pPr>
              <w:rPr>
                <w:rFonts w:ascii="Times New Roman" w:hAnsi="Times New Roman" w:cs="Times New Roman"/>
                <w:sz w:val="24"/>
                <w:szCs w:val="24"/>
              </w:rPr>
            </w:pPr>
          </w:p>
        </w:tc>
        <w:tc>
          <w:tcPr>
            <w:tcW w:w="1671" w:type="dxa"/>
          </w:tcPr>
          <w:p w14:paraId="4EE2B9A4" w14:textId="77777777" w:rsidR="00A370A9" w:rsidRPr="00674569" w:rsidRDefault="00A370A9" w:rsidP="004E3628">
            <w:pPr>
              <w:rPr>
                <w:rFonts w:ascii="Times New Roman" w:hAnsi="Times New Roman" w:cs="Times New Roman"/>
                <w:sz w:val="24"/>
                <w:szCs w:val="24"/>
              </w:rPr>
            </w:pPr>
          </w:p>
        </w:tc>
      </w:tr>
      <w:tr w:rsidR="00A370A9" w:rsidRPr="00674569" w14:paraId="56D1A27C" w14:textId="77777777" w:rsidTr="004E3628">
        <w:tc>
          <w:tcPr>
            <w:tcW w:w="967" w:type="dxa"/>
          </w:tcPr>
          <w:p w14:paraId="60E30460"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Etap II</w:t>
            </w:r>
          </w:p>
        </w:tc>
        <w:tc>
          <w:tcPr>
            <w:tcW w:w="1296" w:type="dxa"/>
          </w:tcPr>
          <w:p w14:paraId="002BC64C"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w 2022</w:t>
            </w:r>
          </w:p>
        </w:tc>
        <w:tc>
          <w:tcPr>
            <w:tcW w:w="1736" w:type="dxa"/>
          </w:tcPr>
          <w:p w14:paraId="2A6308E8"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Przebudowa i  nadbudowa pompowni wody w Chmielewie</w:t>
            </w:r>
          </w:p>
        </w:tc>
        <w:tc>
          <w:tcPr>
            <w:tcW w:w="1688" w:type="dxa"/>
          </w:tcPr>
          <w:p w14:paraId="34598812" w14:textId="77777777" w:rsidR="00A370A9" w:rsidRPr="00674569" w:rsidRDefault="00A370A9" w:rsidP="004E3628">
            <w:pPr>
              <w:rPr>
                <w:rFonts w:ascii="Times New Roman" w:hAnsi="Times New Roman" w:cs="Times New Roman"/>
                <w:sz w:val="24"/>
                <w:szCs w:val="24"/>
              </w:rPr>
            </w:pPr>
          </w:p>
        </w:tc>
        <w:tc>
          <w:tcPr>
            <w:tcW w:w="1704" w:type="dxa"/>
          </w:tcPr>
          <w:p w14:paraId="69C5EFF5" w14:textId="77777777" w:rsidR="00A370A9" w:rsidRPr="00674569" w:rsidRDefault="00A370A9" w:rsidP="004E3628">
            <w:pPr>
              <w:rPr>
                <w:rFonts w:ascii="Times New Roman" w:hAnsi="Times New Roman" w:cs="Times New Roman"/>
                <w:sz w:val="24"/>
                <w:szCs w:val="24"/>
              </w:rPr>
            </w:pPr>
          </w:p>
        </w:tc>
        <w:tc>
          <w:tcPr>
            <w:tcW w:w="1671" w:type="dxa"/>
          </w:tcPr>
          <w:p w14:paraId="6993668A" w14:textId="77777777" w:rsidR="00A370A9" w:rsidRPr="00674569" w:rsidRDefault="00A370A9" w:rsidP="004E3628">
            <w:pPr>
              <w:rPr>
                <w:rFonts w:ascii="Times New Roman" w:hAnsi="Times New Roman" w:cs="Times New Roman"/>
                <w:sz w:val="24"/>
                <w:szCs w:val="24"/>
              </w:rPr>
            </w:pPr>
          </w:p>
        </w:tc>
      </w:tr>
      <w:tr w:rsidR="00A370A9" w:rsidRPr="00674569" w14:paraId="7F51C13E" w14:textId="77777777" w:rsidTr="004E3628">
        <w:tc>
          <w:tcPr>
            <w:tcW w:w="3999" w:type="dxa"/>
            <w:gridSpan w:val="3"/>
          </w:tcPr>
          <w:p w14:paraId="43534D88"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Razem złotych</w:t>
            </w:r>
          </w:p>
          <w:p w14:paraId="6DD2361E" w14:textId="77777777" w:rsidR="00A370A9" w:rsidRPr="00674569" w:rsidRDefault="00A370A9" w:rsidP="004E3628">
            <w:pPr>
              <w:rPr>
                <w:rFonts w:ascii="Times New Roman" w:hAnsi="Times New Roman" w:cs="Times New Roman"/>
                <w:sz w:val="24"/>
                <w:szCs w:val="24"/>
              </w:rPr>
            </w:pPr>
          </w:p>
        </w:tc>
        <w:tc>
          <w:tcPr>
            <w:tcW w:w="1688" w:type="dxa"/>
          </w:tcPr>
          <w:p w14:paraId="34730354" w14:textId="77777777" w:rsidR="00A370A9" w:rsidRPr="00674569" w:rsidRDefault="00A370A9" w:rsidP="004E3628">
            <w:pPr>
              <w:rPr>
                <w:rFonts w:ascii="Times New Roman" w:hAnsi="Times New Roman" w:cs="Times New Roman"/>
                <w:sz w:val="24"/>
                <w:szCs w:val="24"/>
              </w:rPr>
            </w:pPr>
          </w:p>
        </w:tc>
        <w:tc>
          <w:tcPr>
            <w:tcW w:w="1704" w:type="dxa"/>
          </w:tcPr>
          <w:p w14:paraId="3B536CAE" w14:textId="77777777" w:rsidR="00A370A9" w:rsidRPr="00674569" w:rsidRDefault="00A370A9" w:rsidP="004E3628">
            <w:pPr>
              <w:rPr>
                <w:rFonts w:ascii="Times New Roman" w:hAnsi="Times New Roman" w:cs="Times New Roman"/>
                <w:sz w:val="24"/>
                <w:szCs w:val="24"/>
              </w:rPr>
            </w:pPr>
          </w:p>
        </w:tc>
        <w:tc>
          <w:tcPr>
            <w:tcW w:w="1671" w:type="dxa"/>
          </w:tcPr>
          <w:p w14:paraId="0A7D2DC6" w14:textId="77777777" w:rsidR="00A370A9" w:rsidRPr="00674569" w:rsidRDefault="00A370A9" w:rsidP="004E3628">
            <w:pPr>
              <w:rPr>
                <w:rFonts w:ascii="Times New Roman" w:hAnsi="Times New Roman" w:cs="Times New Roman"/>
                <w:sz w:val="24"/>
                <w:szCs w:val="24"/>
              </w:rPr>
            </w:pPr>
          </w:p>
        </w:tc>
      </w:tr>
    </w:tbl>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A370A9" w:rsidRPr="00674569" w14:paraId="0263D905" w14:textId="77777777" w:rsidTr="004E3628">
        <w:trPr>
          <w:trHeight w:val="1189"/>
        </w:trPr>
        <w:tc>
          <w:tcPr>
            <w:tcW w:w="9060" w:type="dxa"/>
          </w:tcPr>
          <w:tbl>
            <w:tblPr>
              <w:tblStyle w:val="Tabela-Siatka"/>
              <w:tblW w:w="0" w:type="auto"/>
              <w:tblInd w:w="27" w:type="dxa"/>
              <w:tblCellMar>
                <w:left w:w="70" w:type="dxa"/>
                <w:right w:w="70" w:type="dxa"/>
              </w:tblCellMar>
              <w:tblLook w:val="0000" w:firstRow="0" w:lastRow="0" w:firstColumn="0" w:lastColumn="0" w:noHBand="0" w:noVBand="0"/>
            </w:tblPr>
            <w:tblGrid>
              <w:gridCol w:w="922"/>
            </w:tblGrid>
            <w:tr w:rsidR="00A370A9" w:rsidRPr="00674569" w14:paraId="142FEDA2" w14:textId="77777777" w:rsidTr="004E3628">
              <w:trPr>
                <w:trHeight w:val="60"/>
              </w:trPr>
              <w:tc>
                <w:tcPr>
                  <w:tcW w:w="922" w:type="dxa"/>
                  <w:tcBorders>
                    <w:left w:val="nil"/>
                    <w:bottom w:val="nil"/>
                    <w:right w:val="nil"/>
                  </w:tcBorders>
                </w:tcPr>
                <w:p w14:paraId="7E6F7030" w14:textId="77777777" w:rsidR="00A370A9" w:rsidRPr="00674569" w:rsidRDefault="00A370A9" w:rsidP="004E3628">
                  <w:pPr>
                    <w:rPr>
                      <w:rFonts w:ascii="Times New Roman" w:hAnsi="Times New Roman" w:cs="Times New Roman"/>
                      <w:sz w:val="24"/>
                      <w:szCs w:val="24"/>
                    </w:rPr>
                  </w:pPr>
                </w:p>
              </w:tc>
            </w:tr>
          </w:tbl>
          <w:p w14:paraId="0DBC0DA3" w14:textId="77777777" w:rsidR="00A370A9" w:rsidRPr="00674569" w:rsidRDefault="00A370A9" w:rsidP="004E3628">
            <w:pPr>
              <w:rPr>
                <w:rFonts w:ascii="Times New Roman" w:hAnsi="Times New Roman" w:cs="Times New Roman"/>
                <w:sz w:val="24"/>
                <w:szCs w:val="24"/>
              </w:rPr>
            </w:pPr>
            <w:r w:rsidRPr="00674569">
              <w:rPr>
                <w:rFonts w:ascii="Times New Roman" w:hAnsi="Times New Roman" w:cs="Times New Roman"/>
                <w:sz w:val="24"/>
                <w:szCs w:val="24"/>
              </w:rPr>
              <w:t>Słownie złotych brutto:</w:t>
            </w:r>
          </w:p>
        </w:tc>
      </w:tr>
    </w:tbl>
    <w:p w14:paraId="4B894E23" w14:textId="77777777" w:rsidR="00A370A9" w:rsidRPr="00674569" w:rsidRDefault="00A370A9" w:rsidP="00A370A9">
      <w:pPr>
        <w:ind w:left="720"/>
        <w:rPr>
          <w:rFonts w:ascii="Times New Roman" w:eastAsia="MS Mincho" w:hAnsi="Times New Roman" w:cs="Times New Roman"/>
          <w:i/>
          <w:sz w:val="24"/>
          <w:szCs w:val="24"/>
          <w:lang w:eastAsia="ja-JP"/>
        </w:rPr>
      </w:pPr>
    </w:p>
    <w:p w14:paraId="1736B979" w14:textId="43A5E15B" w:rsidR="009A05D8" w:rsidRPr="00674569" w:rsidRDefault="00A370A9" w:rsidP="004E3628">
      <w:pPr>
        <w:pStyle w:val="Akapitzlist"/>
        <w:numPr>
          <w:ilvl w:val="0"/>
          <w:numId w:val="22"/>
        </w:numPr>
        <w:jc w:val="both"/>
        <w:rPr>
          <w:sz w:val="24"/>
          <w:szCs w:val="24"/>
        </w:rPr>
      </w:pPr>
      <w:r w:rsidRPr="00674569">
        <w:rPr>
          <w:rFonts w:eastAsia="Arial Unicode MS"/>
          <w:sz w:val="24"/>
          <w:szCs w:val="24"/>
        </w:rPr>
        <w:t xml:space="preserve">Oświadczamy, że wynagrodzenie zawiera wszystkie koszty związane z wykonaniem przedmiotu zamówienia </w:t>
      </w:r>
      <w:r w:rsidR="00674569" w:rsidRPr="00674569">
        <w:rPr>
          <w:rFonts w:eastAsia="Arial Unicode MS"/>
          <w:sz w:val="24"/>
          <w:szCs w:val="24"/>
        </w:rPr>
        <w:t>.</w:t>
      </w:r>
    </w:p>
    <w:p w14:paraId="2059B0CD" w14:textId="77777777"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Potwierdzamy  wykonania przedmiotu zamówienia w terminie 12 miesięcy od daty przekazania placu budowy .</w:t>
      </w:r>
    </w:p>
    <w:p w14:paraId="2BE07653" w14:textId="7A32BA1F" w:rsidR="00A370A9" w:rsidRPr="00674569" w:rsidRDefault="00A370A9" w:rsidP="00A370A9">
      <w:pPr>
        <w:widowControl w:val="0"/>
        <w:numPr>
          <w:ilvl w:val="0"/>
          <w:numId w:val="22"/>
        </w:numPr>
        <w:autoSpaceDE w:val="0"/>
        <w:autoSpaceDN w:val="0"/>
        <w:adjustRightInd w:val="0"/>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Oświadczamy, że zapoznaliśmy się z dokumentacją przetargową w tym: Specyfikacją I Warunków Zamówienia, dokumentacją projektową i STWiORB, projektem umowy i akceptujemy je bez zastrzeżeń oraz , że otrzymaliśmy informacje konieczne do właściwego sporządzenia oferty.</w:t>
      </w:r>
    </w:p>
    <w:p w14:paraId="5D281D6D" w14:textId="069D0095"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Oświadczamy, że spełniamy warunki udziału w postępowaniu oraz, że złoży</w:t>
      </w:r>
      <w:r w:rsidR="00674569">
        <w:rPr>
          <w:rFonts w:ascii="Times New Roman" w:eastAsia="Arial Unicode MS" w:hAnsi="Times New Roman" w:cs="Times New Roman"/>
          <w:sz w:val="24"/>
          <w:szCs w:val="24"/>
        </w:rPr>
        <w:t>my</w:t>
      </w:r>
      <w:r w:rsidRPr="00674569">
        <w:rPr>
          <w:rFonts w:ascii="Times New Roman" w:eastAsia="Arial Unicode MS" w:hAnsi="Times New Roman" w:cs="Times New Roman"/>
          <w:sz w:val="24"/>
          <w:szCs w:val="24"/>
        </w:rPr>
        <w:t xml:space="preserve"> wszystkie wymagane  dokumenty potwierdzające spełnienie tych warunków </w:t>
      </w:r>
      <w:r w:rsidR="00674569">
        <w:rPr>
          <w:rFonts w:ascii="Times New Roman" w:eastAsia="Arial Unicode MS" w:hAnsi="Times New Roman" w:cs="Times New Roman"/>
          <w:sz w:val="24"/>
          <w:szCs w:val="24"/>
        </w:rPr>
        <w:t>na każde wezwanie zamawiającego</w:t>
      </w:r>
      <w:r w:rsidRPr="00674569">
        <w:rPr>
          <w:rFonts w:ascii="Times New Roman" w:eastAsia="Arial Unicode MS" w:hAnsi="Times New Roman" w:cs="Times New Roman"/>
          <w:sz w:val="24"/>
          <w:szCs w:val="24"/>
        </w:rPr>
        <w:t>.</w:t>
      </w:r>
    </w:p>
    <w:p w14:paraId="66FDBF2E"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uważamy się za związanych niniejszą ofertą przez czas wskazany  w specyfikacji istotnych warunków zamówienia, tj. 30 dni licząc od terminu składania ofert.</w:t>
      </w:r>
    </w:p>
    <w:p w14:paraId="2F9C26B9"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udzielamy na przedmiot składanej oferty gwarancji na okres …………….………….. miesięcy licząc od daty odbioru końcowego przedmiotu zamówienia.</w:t>
      </w:r>
    </w:p>
    <w:p w14:paraId="7E5D8808" w14:textId="4DC32F8F" w:rsidR="00A370A9" w:rsidRPr="00674569" w:rsidRDefault="00A370A9" w:rsidP="00A370A9">
      <w:pPr>
        <w:rPr>
          <w:rFonts w:ascii="Times New Roman" w:hAnsi="Times New Roman" w:cs="Times New Roman"/>
          <w:b/>
          <w:i/>
          <w:sz w:val="24"/>
          <w:szCs w:val="24"/>
          <w:lang w:val="cs-CZ"/>
        </w:rPr>
      </w:pPr>
      <w:r w:rsidRPr="00674569">
        <w:rPr>
          <w:rFonts w:ascii="Times New Roman" w:hAnsi="Times New Roman" w:cs="Times New Roman"/>
          <w:sz w:val="24"/>
          <w:szCs w:val="24"/>
        </w:rPr>
        <w:t xml:space="preserve">        -</w:t>
      </w:r>
      <w:r w:rsidRPr="00674569">
        <w:rPr>
          <w:rFonts w:ascii="Times New Roman" w:hAnsi="Times New Roman" w:cs="Times New Roman"/>
          <w:b/>
          <w:i/>
          <w:sz w:val="24"/>
          <w:szCs w:val="24"/>
          <w:lang w:val="cs-CZ"/>
        </w:rPr>
        <w:t>) Wykonawca może zaproponować termin gwarancji jakości :</w:t>
      </w:r>
    </w:p>
    <w:p w14:paraId="6538A958" w14:textId="77777777" w:rsidR="00A370A9" w:rsidRPr="00674569" w:rsidRDefault="00A370A9" w:rsidP="00A370A9">
      <w:pPr>
        <w:rPr>
          <w:rFonts w:ascii="Times New Roman" w:hAnsi="Times New Roman" w:cs="Times New Roman"/>
          <w:b/>
          <w:i/>
          <w:sz w:val="24"/>
          <w:szCs w:val="24"/>
        </w:rPr>
      </w:pPr>
      <w:r w:rsidRPr="00674569">
        <w:rPr>
          <w:rFonts w:ascii="Times New Roman" w:hAnsi="Times New Roman" w:cs="Times New Roman"/>
          <w:b/>
          <w:i/>
          <w:sz w:val="24"/>
          <w:szCs w:val="24"/>
          <w:lang w:val="cs-CZ"/>
        </w:rPr>
        <w:t xml:space="preserve">           </w:t>
      </w:r>
      <w:r w:rsidRPr="00674569">
        <w:rPr>
          <w:rFonts w:ascii="Times New Roman" w:hAnsi="Times New Roman" w:cs="Times New Roman"/>
          <w:b/>
          <w:i/>
          <w:sz w:val="24"/>
          <w:szCs w:val="24"/>
        </w:rPr>
        <w:t>48 miesięcy obowiązkowy  –   0 pkt,   60  miesięcy-  40 pkt</w:t>
      </w:r>
    </w:p>
    <w:p w14:paraId="37F378F5" w14:textId="77777777" w:rsidR="00A370A9" w:rsidRPr="00674569" w:rsidRDefault="00A370A9" w:rsidP="00A370A9">
      <w:pPr>
        <w:numPr>
          <w:ilvl w:val="0"/>
          <w:numId w:val="22"/>
        </w:numPr>
        <w:spacing w:after="12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roboty objęte zamówieniem zamierzamy wykonać sami / przy pomocy podwykonawców, którym  powierzamy wykonanie*:</w:t>
      </w:r>
    </w:p>
    <w:tbl>
      <w:tblPr>
        <w:tblStyle w:val="Tabela-Siatka"/>
        <w:tblW w:w="0" w:type="auto"/>
        <w:tblLayout w:type="fixed"/>
        <w:tblLook w:val="04A0" w:firstRow="1" w:lastRow="0" w:firstColumn="1" w:lastColumn="0" w:noHBand="0" w:noVBand="1"/>
      </w:tblPr>
      <w:tblGrid>
        <w:gridCol w:w="988"/>
        <w:gridCol w:w="5670"/>
        <w:gridCol w:w="3084"/>
      </w:tblGrid>
      <w:tr w:rsidR="00A370A9" w:rsidRPr="00674569" w14:paraId="13B9CE3C" w14:textId="77777777" w:rsidTr="004E3628">
        <w:tc>
          <w:tcPr>
            <w:tcW w:w="988" w:type="dxa"/>
            <w:vAlign w:val="center"/>
          </w:tcPr>
          <w:p w14:paraId="12741391" w14:textId="77777777" w:rsidR="00A370A9" w:rsidRPr="00674569" w:rsidRDefault="00A370A9" w:rsidP="004E3628">
            <w:pPr>
              <w:spacing w:before="120" w:after="120"/>
              <w:ind w:left="360"/>
              <w:rPr>
                <w:rFonts w:ascii="Times New Roman" w:hAnsi="Times New Roman" w:cs="Times New Roman"/>
                <w:b/>
                <w:sz w:val="24"/>
                <w:szCs w:val="24"/>
              </w:rPr>
            </w:pPr>
            <w:r w:rsidRPr="00674569">
              <w:rPr>
                <w:rFonts w:ascii="Times New Roman" w:hAnsi="Times New Roman" w:cs="Times New Roman"/>
                <w:b/>
                <w:sz w:val="24"/>
                <w:szCs w:val="24"/>
              </w:rPr>
              <w:t>Lp</w:t>
            </w:r>
          </w:p>
        </w:tc>
        <w:tc>
          <w:tcPr>
            <w:tcW w:w="5670" w:type="dxa"/>
            <w:vAlign w:val="center"/>
          </w:tcPr>
          <w:p w14:paraId="0A1F5CDF" w14:textId="77777777" w:rsidR="00A370A9" w:rsidRPr="00674569" w:rsidRDefault="00A370A9" w:rsidP="004E3628">
            <w:pPr>
              <w:spacing w:before="120" w:after="120"/>
              <w:ind w:left="360"/>
              <w:jc w:val="center"/>
              <w:rPr>
                <w:rFonts w:ascii="Times New Roman" w:hAnsi="Times New Roman" w:cs="Times New Roman"/>
                <w:b/>
                <w:sz w:val="24"/>
                <w:szCs w:val="24"/>
              </w:rPr>
            </w:pPr>
            <w:r w:rsidRPr="00674569">
              <w:rPr>
                <w:rFonts w:ascii="Times New Roman" w:hAnsi="Times New Roman" w:cs="Times New Roman"/>
                <w:b/>
                <w:sz w:val="24"/>
                <w:szCs w:val="24"/>
              </w:rPr>
              <w:t>Część zamówienia, której wykonanie Wykonawca ma zamiar powierzyć podwykonawcy</w:t>
            </w:r>
          </w:p>
        </w:tc>
        <w:tc>
          <w:tcPr>
            <w:tcW w:w="3084" w:type="dxa"/>
            <w:vAlign w:val="center"/>
          </w:tcPr>
          <w:p w14:paraId="703A9D84" w14:textId="77777777" w:rsidR="00A370A9" w:rsidRPr="00674569" w:rsidRDefault="00A370A9" w:rsidP="004E3628">
            <w:pPr>
              <w:pStyle w:val="Akapitzlist"/>
              <w:spacing w:before="120" w:after="120"/>
              <w:ind w:left="720"/>
              <w:rPr>
                <w:b/>
                <w:sz w:val="24"/>
                <w:szCs w:val="24"/>
              </w:rPr>
            </w:pPr>
            <w:r w:rsidRPr="00674569">
              <w:rPr>
                <w:b/>
                <w:sz w:val="24"/>
                <w:szCs w:val="24"/>
              </w:rPr>
              <w:t>Firma (nazwa) podwykonawcy</w:t>
            </w:r>
          </w:p>
        </w:tc>
      </w:tr>
      <w:tr w:rsidR="00A370A9" w:rsidRPr="00674569" w14:paraId="74AE58F6" w14:textId="77777777" w:rsidTr="004E3628">
        <w:tc>
          <w:tcPr>
            <w:tcW w:w="988" w:type="dxa"/>
            <w:vAlign w:val="center"/>
          </w:tcPr>
          <w:p w14:paraId="5A29A23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0A422B8C"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278D597A" w14:textId="77777777" w:rsidR="00A370A9" w:rsidRPr="00674569" w:rsidRDefault="00A370A9" w:rsidP="004E3628">
            <w:pPr>
              <w:pStyle w:val="Akapitzlist"/>
              <w:spacing w:line="264" w:lineRule="auto"/>
              <w:ind w:left="720"/>
              <w:jc w:val="both"/>
              <w:rPr>
                <w:sz w:val="24"/>
                <w:szCs w:val="24"/>
              </w:rPr>
            </w:pPr>
          </w:p>
        </w:tc>
      </w:tr>
      <w:tr w:rsidR="00A370A9" w:rsidRPr="00674569" w14:paraId="6568765B" w14:textId="77777777" w:rsidTr="004E3628">
        <w:tc>
          <w:tcPr>
            <w:tcW w:w="988" w:type="dxa"/>
            <w:vAlign w:val="center"/>
          </w:tcPr>
          <w:p w14:paraId="5F97C5A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5C87AF34"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5C59358E" w14:textId="77777777" w:rsidR="00A370A9" w:rsidRPr="00674569" w:rsidRDefault="00A370A9" w:rsidP="004E3628">
            <w:pPr>
              <w:pStyle w:val="Akapitzlist"/>
              <w:spacing w:line="264" w:lineRule="auto"/>
              <w:ind w:left="720"/>
              <w:jc w:val="both"/>
              <w:rPr>
                <w:sz w:val="24"/>
                <w:szCs w:val="24"/>
              </w:rPr>
            </w:pPr>
          </w:p>
        </w:tc>
      </w:tr>
      <w:tr w:rsidR="00A370A9" w:rsidRPr="00674569" w14:paraId="09692CB7" w14:textId="77777777" w:rsidTr="004E3628">
        <w:tc>
          <w:tcPr>
            <w:tcW w:w="988" w:type="dxa"/>
            <w:vAlign w:val="center"/>
          </w:tcPr>
          <w:p w14:paraId="73915EDE"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2AF15460"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073EA5BE" w14:textId="77777777" w:rsidR="00A370A9" w:rsidRPr="00674569" w:rsidRDefault="00A370A9" w:rsidP="004E3628">
            <w:pPr>
              <w:pStyle w:val="Akapitzlist"/>
              <w:spacing w:line="264" w:lineRule="auto"/>
              <w:ind w:left="720"/>
              <w:jc w:val="both"/>
              <w:rPr>
                <w:sz w:val="24"/>
                <w:szCs w:val="24"/>
              </w:rPr>
            </w:pPr>
          </w:p>
        </w:tc>
      </w:tr>
    </w:tbl>
    <w:p w14:paraId="73011C2E" w14:textId="77777777" w:rsidR="009A05D8" w:rsidRPr="009A05D8" w:rsidRDefault="009A05D8" w:rsidP="009A05D8">
      <w:pPr>
        <w:spacing w:after="0" w:line="240" w:lineRule="auto"/>
        <w:jc w:val="both"/>
        <w:rPr>
          <w:rFonts w:ascii="Times New Roman" w:hAnsi="Times New Roman" w:cs="Times New Roman"/>
          <w:sz w:val="24"/>
          <w:szCs w:val="24"/>
        </w:rPr>
      </w:pPr>
    </w:p>
    <w:p w14:paraId="01249CB8" w14:textId="77777777" w:rsidR="009A05D8" w:rsidRPr="009A05D8" w:rsidRDefault="009A05D8" w:rsidP="009A05D8">
      <w:pPr>
        <w:spacing w:after="0" w:line="240" w:lineRule="auto"/>
        <w:jc w:val="both"/>
        <w:rPr>
          <w:rFonts w:ascii="Times New Roman" w:hAnsi="Times New Roman" w:cs="Times New Roman"/>
          <w:sz w:val="24"/>
          <w:szCs w:val="24"/>
        </w:rPr>
      </w:pPr>
    </w:p>
    <w:p w14:paraId="749CF9F6" w14:textId="5B0A2B6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W przypadku wyboru naszej firmy do realizacji przedmiotu zamówienia, przed podpisaniem umowy złożymy zabezpieczenie należytego wykonania umowy zgodnie z warunkami ustalonymi w punkcie 3</w:t>
      </w:r>
      <w:r w:rsidR="00674569">
        <w:rPr>
          <w:rFonts w:ascii="Times New Roman" w:hAnsi="Times New Roman" w:cs="Times New Roman"/>
          <w:sz w:val="24"/>
          <w:szCs w:val="24"/>
        </w:rPr>
        <w:t>8</w:t>
      </w:r>
      <w:r w:rsidRPr="009A05D8">
        <w:rPr>
          <w:rFonts w:ascii="Times New Roman" w:hAnsi="Times New Roman" w:cs="Times New Roman"/>
          <w:sz w:val="24"/>
          <w:szCs w:val="24"/>
        </w:rPr>
        <w:t xml:space="preserve"> SWZ, w formie …......................................................................</w:t>
      </w:r>
    </w:p>
    <w:p w14:paraId="452E3845" w14:textId="77777777" w:rsidR="009A05D8" w:rsidRPr="009A05D8" w:rsidRDefault="009A05D8" w:rsidP="009A05D8">
      <w:pPr>
        <w:spacing w:after="0" w:line="240" w:lineRule="auto"/>
        <w:jc w:val="both"/>
        <w:rPr>
          <w:rFonts w:ascii="Times New Roman" w:hAnsi="Times New Roman" w:cs="Times New Roman"/>
          <w:sz w:val="24"/>
          <w:szCs w:val="24"/>
        </w:rPr>
      </w:pPr>
    </w:p>
    <w:p w14:paraId="6EFF6A99" w14:textId="31F8A4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Oświadczamy, że zapoznaliśmy się z SWZ wraz z jej załącznikami i nie wnosimy do niej zastrzeżeń oraz zdobyliśmy konieczne informacje potrzebne do właściwego wykonania zamówienia</w:t>
      </w:r>
    </w:p>
    <w:p w14:paraId="57A970D5" w14:textId="0E31B5D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674569">
        <w:rPr>
          <w:rFonts w:ascii="Times New Roman" w:hAnsi="Times New Roman" w:cs="Times New Roman"/>
          <w:sz w:val="24"/>
          <w:szCs w:val="24"/>
        </w:rPr>
        <w:t>0</w:t>
      </w:r>
      <w:r w:rsidRPr="009A05D8">
        <w:rPr>
          <w:rFonts w:ascii="Times New Roman" w:hAnsi="Times New Roman" w:cs="Times New Roman"/>
          <w:sz w:val="24"/>
          <w:szCs w:val="24"/>
        </w:rPr>
        <w:t xml:space="preserve">. Oświadczamy, że zawarty w SWZ wzór umowy został przez nas zaakceptowany i zobowiązujemy się, w przypadku wybrania naszej oferty, do zawarcia umowy na wyżej wymienionych warunkach w miejscu i terminie wyznaczonym przez zamawiającego. </w:t>
      </w:r>
      <w:r w:rsidRPr="009A05D8">
        <w:rPr>
          <w:rFonts w:ascii="Times New Roman" w:hAnsi="Times New Roman" w:cs="Times New Roman"/>
          <w:sz w:val="24"/>
          <w:szCs w:val="24"/>
        </w:rPr>
        <w:lastRenderedPageBreak/>
        <w:t>Oświadczamy, że zdajemy sobie sprawę, że obowiązującym wynagrodzeniem jest  wynagrodzenie ryczałtowe w rozumieniu art. 632 kc,  i że nie może się ono zmienić bez względu na okoliczności wykonania przedmiotu zamówienia.</w:t>
      </w:r>
    </w:p>
    <w:p w14:paraId="1A5A81F5" w14:textId="77777777" w:rsidR="009A05D8" w:rsidRPr="009A05D8" w:rsidRDefault="009A05D8" w:rsidP="009A05D8">
      <w:pPr>
        <w:spacing w:after="0" w:line="240" w:lineRule="auto"/>
        <w:jc w:val="both"/>
        <w:rPr>
          <w:rFonts w:ascii="Times New Roman" w:hAnsi="Times New Roman" w:cs="Times New Roman"/>
          <w:sz w:val="24"/>
          <w:szCs w:val="24"/>
        </w:rPr>
      </w:pPr>
    </w:p>
    <w:p w14:paraId="0161BC47" w14:textId="77777777" w:rsidR="009A05D8" w:rsidRPr="009A05D8" w:rsidRDefault="009A05D8" w:rsidP="009A05D8">
      <w:pPr>
        <w:spacing w:after="0" w:line="240" w:lineRule="auto"/>
        <w:jc w:val="both"/>
        <w:rPr>
          <w:rFonts w:ascii="Times New Roman" w:hAnsi="Times New Roman" w:cs="Times New Roman"/>
          <w:sz w:val="24"/>
          <w:szCs w:val="24"/>
        </w:rPr>
      </w:pPr>
    </w:p>
    <w:p w14:paraId="1D80AF2F" w14:textId="1BED222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1</w:t>
      </w:r>
      <w:r w:rsidRPr="009A05D8">
        <w:rPr>
          <w:rFonts w:ascii="Times New Roman" w:hAnsi="Times New Roman" w:cs="Times New Roman"/>
          <w:sz w:val="24"/>
          <w:szCs w:val="24"/>
        </w:rPr>
        <w:t>. Oświadczamy, że jesteśmy mikroprzedsiębiorstwem*, małym przedsiębiorstwem*, średnim przedsiębiorstwem*.</w:t>
      </w:r>
    </w:p>
    <w:p w14:paraId="6CCD6B2D"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Niepotrzebne skreślić.</w:t>
      </w:r>
    </w:p>
    <w:p w14:paraId="1F957F2B" w14:textId="77777777" w:rsidR="009A05D8" w:rsidRPr="009A05D8" w:rsidRDefault="009A05D8" w:rsidP="009A05D8">
      <w:pPr>
        <w:spacing w:after="0" w:line="240" w:lineRule="auto"/>
        <w:jc w:val="both"/>
        <w:rPr>
          <w:rFonts w:ascii="Times New Roman" w:hAnsi="Times New Roman" w:cs="Times New Roman"/>
          <w:sz w:val="24"/>
          <w:szCs w:val="24"/>
        </w:rPr>
      </w:pPr>
    </w:p>
    <w:p w14:paraId="453C6060" w14:textId="17030995" w:rsidR="009A05D8" w:rsidRPr="009A05D8" w:rsidRDefault="009A05D8" w:rsidP="009A05D8">
      <w:pPr>
        <w:widowControl w:val="0"/>
        <w:spacing w:after="0" w:line="240" w:lineRule="auto"/>
        <w:jc w:val="both"/>
        <w:rPr>
          <w:rFonts w:ascii="Times New Roman" w:hAnsi="Times New Roman" w:cs="Times New Roman"/>
          <w:sz w:val="24"/>
          <w:szCs w:val="24"/>
        </w:rPr>
      </w:pPr>
      <w:r w:rsidRPr="009A05D8">
        <w:rPr>
          <w:rFonts w:ascii="Times New Roman" w:eastAsia="TimesNewRomanPSMT" w:hAnsi="Times New Roman" w:cs="Times New Roman"/>
          <w:sz w:val="24"/>
          <w:szCs w:val="24"/>
        </w:rPr>
        <w:t>1</w:t>
      </w:r>
      <w:r w:rsidR="009246E2">
        <w:rPr>
          <w:rFonts w:ascii="Times New Roman" w:eastAsia="TimesNewRomanPSMT" w:hAnsi="Times New Roman" w:cs="Times New Roman"/>
          <w:sz w:val="24"/>
          <w:szCs w:val="24"/>
        </w:rPr>
        <w:t>2</w:t>
      </w:r>
      <w:r w:rsidRPr="009A05D8">
        <w:rPr>
          <w:rFonts w:ascii="Times New Roman" w:eastAsia="TimesNewRomanPSMT" w:hAnsi="Times New Roman" w:cs="Times New Roman"/>
          <w:sz w:val="24"/>
          <w:szCs w:val="24"/>
        </w:rPr>
        <w:t xml:space="preserve">. </w:t>
      </w:r>
      <w:r w:rsidRPr="009A05D8">
        <w:rPr>
          <w:rFonts w:ascii="Times New Roman" w:hAnsi="Times New Roman" w:cs="Times New Roman"/>
          <w:sz w:val="24"/>
          <w:szCs w:val="24"/>
        </w:rPr>
        <w:t>Oświadczamy, że jesteśmy/nie jesteśmy* czynnym podatnikiem w podatku od towarów i usług VAT, prowadząc działalność gospodarczą posługujemy się numerem identyfikacji podatkowej NIP…………………………….</w:t>
      </w:r>
    </w:p>
    <w:p w14:paraId="384A0EDA" w14:textId="77777777" w:rsidR="009A05D8" w:rsidRPr="009A05D8" w:rsidRDefault="009A05D8" w:rsidP="009A05D8">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9A05D8">
        <w:rPr>
          <w:rFonts w:ascii="Times New Roman" w:eastAsia="TimesNewRomanPSMT" w:hAnsi="Times New Roman" w:cs="Times New Roman"/>
          <w:kern w:val="1"/>
          <w:sz w:val="24"/>
          <w:szCs w:val="24"/>
          <w:lang w:eastAsia="ar-SA"/>
        </w:rPr>
        <w:t>* niepotrzebne skreślić</w:t>
      </w:r>
    </w:p>
    <w:p w14:paraId="0C28A215" w14:textId="77777777" w:rsidR="009A05D8" w:rsidRPr="009A05D8" w:rsidRDefault="009A05D8" w:rsidP="009A05D8">
      <w:pPr>
        <w:widowControl w:val="0"/>
        <w:tabs>
          <w:tab w:val="left" w:pos="284"/>
        </w:tabs>
        <w:spacing w:after="0" w:line="240" w:lineRule="auto"/>
        <w:jc w:val="both"/>
        <w:rPr>
          <w:rFonts w:ascii="Times New Roman" w:hAnsi="Times New Roman" w:cs="Times New Roman"/>
          <w:iCs/>
          <w:sz w:val="24"/>
          <w:szCs w:val="24"/>
        </w:rPr>
      </w:pPr>
      <w:r w:rsidRPr="009A05D8">
        <w:rPr>
          <w:rFonts w:ascii="Times New Roman" w:hAnsi="Times New Roman" w:cs="Times New Roman"/>
          <w:iCs/>
          <w:sz w:val="24"/>
          <w:szCs w:val="24"/>
        </w:rPr>
        <w:t>W przypadku składania oferty wspólnej przez kilku przedsiębiorców (tzw. konsorcjum) lub przez spółkę cywilną, każdy ze wspólników konsorcjum lub spółki cywilnej musi złożyć ww. oświadczenie.</w:t>
      </w:r>
    </w:p>
    <w:p w14:paraId="0DDEADCA" w14:textId="77777777"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p>
    <w:p w14:paraId="32BDCDAA" w14:textId="2F0E7212"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2</w:t>
      </w:r>
      <w:r w:rsidRPr="009A05D8">
        <w:rPr>
          <w:rFonts w:ascii="Times New Roman" w:hAnsi="Times New Roman" w:cs="Times New Roman"/>
          <w:sz w:val="24"/>
          <w:szCs w:val="24"/>
        </w:rPr>
        <w:t xml:space="preserve">.1 Oświadczamy, że 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9A05D8">
        <w:rPr>
          <w:rFonts w:ascii="Times New Roman" w:hAnsi="Times New Roman" w:cs="Times New Roman"/>
          <w:i/>
          <w:sz w:val="24"/>
          <w:szCs w:val="24"/>
        </w:rPr>
        <w:t>(proszę wskazać Urząd Skarbowy)</w:t>
      </w:r>
      <w:r w:rsidRPr="009A05D8">
        <w:rPr>
          <w:rFonts w:ascii="Times New Roman" w:hAnsi="Times New Roman" w:cs="Times New Roman"/>
          <w:sz w:val="24"/>
          <w:szCs w:val="24"/>
        </w:rPr>
        <w:t xml:space="preserve"> i widnieje w wykazie podmiotów zarejestrowanych jako podatnicy VAT, niezarejestrowanych oraz wykreślonych i przywróconych do rejestru VAT.</w:t>
      </w:r>
    </w:p>
    <w:p w14:paraId="3687BDD6" w14:textId="77777777" w:rsidR="009A05D8" w:rsidRPr="009A05D8" w:rsidRDefault="009A05D8" w:rsidP="009A05D8">
      <w:pPr>
        <w:spacing w:after="0" w:line="240" w:lineRule="auto"/>
        <w:jc w:val="both"/>
        <w:rPr>
          <w:rFonts w:ascii="Times New Roman" w:hAnsi="Times New Roman" w:cs="Times New Roman"/>
          <w:sz w:val="24"/>
          <w:szCs w:val="24"/>
        </w:rPr>
      </w:pPr>
    </w:p>
    <w:p w14:paraId="108A94BC" w14:textId="698B4BD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3</w:t>
      </w:r>
      <w:r w:rsidRPr="009A05D8">
        <w:rPr>
          <w:rFonts w:ascii="Times New Roman" w:hAnsi="Times New Roman" w:cs="Times New Roman"/>
          <w:sz w:val="24"/>
          <w:szCs w:val="24"/>
        </w:rPr>
        <w:t>.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F78A98B" w14:textId="77777777" w:rsidR="009A05D8" w:rsidRPr="009A05D8" w:rsidRDefault="009A05D8" w:rsidP="009A05D8">
      <w:pPr>
        <w:spacing w:after="0" w:line="240" w:lineRule="auto"/>
        <w:jc w:val="both"/>
        <w:rPr>
          <w:rFonts w:ascii="Times New Roman" w:hAnsi="Times New Roman" w:cs="Times New Roman"/>
          <w:sz w:val="24"/>
          <w:szCs w:val="24"/>
        </w:rPr>
      </w:pPr>
    </w:p>
    <w:p w14:paraId="665E2AEA" w14:textId="77777777" w:rsidR="009A05D8" w:rsidRPr="009A05D8" w:rsidRDefault="009A05D8" w:rsidP="009A05D8">
      <w:pPr>
        <w:spacing w:after="0" w:line="240" w:lineRule="auto"/>
        <w:jc w:val="both"/>
        <w:rPr>
          <w:rFonts w:ascii="Times New Roman" w:hAnsi="Times New Roman" w:cs="Times New Roman"/>
          <w:sz w:val="24"/>
          <w:szCs w:val="24"/>
        </w:rPr>
      </w:pPr>
    </w:p>
    <w:p w14:paraId="45A13E15" w14:textId="77777777" w:rsidR="009A05D8" w:rsidRPr="009A05D8" w:rsidRDefault="009A05D8" w:rsidP="009A05D8">
      <w:pPr>
        <w:spacing w:after="0" w:line="240" w:lineRule="auto"/>
        <w:jc w:val="both"/>
        <w:rPr>
          <w:rFonts w:ascii="Times New Roman" w:hAnsi="Times New Roman" w:cs="Times New Roman"/>
          <w:sz w:val="24"/>
          <w:szCs w:val="24"/>
        </w:rPr>
      </w:pPr>
    </w:p>
    <w:p w14:paraId="55D774C2" w14:textId="77777777" w:rsidR="009A05D8" w:rsidRPr="009A05D8" w:rsidRDefault="009A05D8" w:rsidP="009A05D8">
      <w:pPr>
        <w:spacing w:after="0" w:line="240" w:lineRule="auto"/>
        <w:jc w:val="both"/>
        <w:rPr>
          <w:rFonts w:ascii="Times New Roman" w:hAnsi="Times New Roman" w:cs="Times New Roman"/>
          <w:sz w:val="24"/>
          <w:szCs w:val="24"/>
        </w:rPr>
      </w:pPr>
    </w:p>
    <w:p w14:paraId="45A71B1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36C7B27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Czytelny podpis lub podpis i pieczątka</w:t>
      </w:r>
    </w:p>
    <w:p w14:paraId="2616B9B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osoby (osób)upoważnionej</w:t>
      </w:r>
    </w:p>
    <w:p w14:paraId="50DFF26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do składania oświadczeń woli w imieniu Wykonawcy</w:t>
      </w:r>
    </w:p>
    <w:p w14:paraId="3A625CF6" w14:textId="77777777" w:rsidR="009A05D8" w:rsidRPr="009A05D8" w:rsidRDefault="009A05D8" w:rsidP="009246E2">
      <w:pPr>
        <w:spacing w:after="0" w:line="240" w:lineRule="auto"/>
        <w:jc w:val="right"/>
        <w:rPr>
          <w:rFonts w:ascii="Times New Roman" w:hAnsi="Times New Roman" w:cs="Times New Roman"/>
          <w:b/>
          <w:bCs/>
          <w:sz w:val="24"/>
          <w:szCs w:val="24"/>
        </w:rPr>
      </w:pPr>
      <w:r w:rsidRPr="009A05D8">
        <w:rPr>
          <w:rFonts w:ascii="Times New Roman" w:hAnsi="Times New Roman" w:cs="Times New Roman"/>
          <w:sz w:val="24"/>
          <w:szCs w:val="24"/>
        </w:rPr>
        <w:br w:type="page"/>
      </w:r>
      <w:r w:rsidRPr="009A05D8">
        <w:rPr>
          <w:rFonts w:ascii="Times New Roman" w:hAnsi="Times New Roman" w:cs="Times New Roman"/>
          <w:b/>
          <w:bCs/>
          <w:sz w:val="24"/>
          <w:szCs w:val="24"/>
        </w:rPr>
        <w:lastRenderedPageBreak/>
        <w:t>Załącznik nr 2 do SWZ</w:t>
      </w:r>
    </w:p>
    <w:p w14:paraId="6A952E8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Wykonawca:</w:t>
      </w:r>
    </w:p>
    <w:p w14:paraId="7826866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78FEC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(pełna nazwa/firma, adres, w zależności od podmiotu: NIP/PESEL, KRS/CEiDG)</w:t>
      </w:r>
    </w:p>
    <w:p w14:paraId="614AA24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reprezentowany przez:</w:t>
      </w:r>
    </w:p>
    <w:p w14:paraId="073F68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26A2CFD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(imię, nazwisko, stanowisko/podstawa do  reprezentacji)</w:t>
      </w:r>
    </w:p>
    <w:p w14:paraId="4F0B49A2" w14:textId="77777777" w:rsidR="009A05D8" w:rsidRPr="009A05D8" w:rsidRDefault="009A05D8" w:rsidP="009A05D8">
      <w:pPr>
        <w:spacing w:after="0" w:line="240" w:lineRule="auto"/>
        <w:jc w:val="both"/>
        <w:rPr>
          <w:rFonts w:ascii="Times New Roman" w:hAnsi="Times New Roman" w:cs="Times New Roman"/>
          <w:sz w:val="24"/>
          <w:szCs w:val="24"/>
        </w:rPr>
      </w:pPr>
    </w:p>
    <w:p w14:paraId="7F14BB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składane na podstawie art. 125 ust. 1 ustawy z dnia 11 września 2019 r. Prawo zamówień publicznych (dalej jako: ustawa Pzp) DOTYCZĄCE:</w:t>
      </w:r>
    </w:p>
    <w:p w14:paraId="59640399" w14:textId="77777777" w:rsidR="009A05D8" w:rsidRPr="009A05D8" w:rsidRDefault="009A05D8" w:rsidP="009A05D8">
      <w:pPr>
        <w:spacing w:after="0" w:line="240" w:lineRule="auto"/>
        <w:jc w:val="both"/>
        <w:rPr>
          <w:rFonts w:ascii="Times New Roman" w:hAnsi="Times New Roman" w:cs="Times New Roman"/>
          <w:sz w:val="24"/>
          <w:szCs w:val="24"/>
        </w:rPr>
      </w:pPr>
    </w:p>
    <w:p w14:paraId="6CEADC52" w14:textId="14B7E98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SPEŁNIANIA WARUNKÓW UDZIAŁU W POSTĘPOWANIU, o których mowa w punktach: </w:t>
      </w:r>
      <w:r w:rsidR="004B26EB">
        <w:rPr>
          <w:rFonts w:ascii="Times New Roman" w:hAnsi="Times New Roman" w:cs="Times New Roman"/>
          <w:sz w:val="24"/>
          <w:szCs w:val="24"/>
        </w:rPr>
        <w:t>21</w:t>
      </w:r>
      <w:r w:rsidRPr="009A05D8">
        <w:rPr>
          <w:rFonts w:ascii="Times New Roman" w:hAnsi="Times New Roman" w:cs="Times New Roman"/>
          <w:sz w:val="24"/>
          <w:szCs w:val="24"/>
        </w:rPr>
        <w:t xml:space="preserve"> SWZ  oraz</w:t>
      </w:r>
    </w:p>
    <w:p w14:paraId="09132A88" w14:textId="77777777" w:rsidR="009A05D8" w:rsidRPr="009A05D8" w:rsidRDefault="009A05D8" w:rsidP="009A05D8">
      <w:pPr>
        <w:spacing w:after="0" w:line="240" w:lineRule="auto"/>
        <w:jc w:val="both"/>
        <w:rPr>
          <w:rFonts w:ascii="Times New Roman" w:hAnsi="Times New Roman" w:cs="Times New Roman"/>
          <w:sz w:val="24"/>
          <w:szCs w:val="24"/>
        </w:rPr>
      </w:pPr>
    </w:p>
    <w:p w14:paraId="3F5356E2" w14:textId="51A4130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PRZESŁANEK WYKLUCZENIA Z POSTĘPOWANIA, o których mowa w art. 108 ust. 1 Pzp (punkt 1</w:t>
      </w:r>
      <w:r w:rsidR="004B26EB">
        <w:rPr>
          <w:rFonts w:ascii="Times New Roman" w:hAnsi="Times New Roman" w:cs="Times New Roman"/>
          <w:sz w:val="24"/>
          <w:szCs w:val="24"/>
        </w:rPr>
        <w:t>5</w:t>
      </w:r>
      <w:r w:rsidRPr="009A05D8">
        <w:rPr>
          <w:rFonts w:ascii="Times New Roman" w:hAnsi="Times New Roman" w:cs="Times New Roman"/>
          <w:sz w:val="24"/>
          <w:szCs w:val="24"/>
        </w:rPr>
        <w:t xml:space="preserve"> SWZ) oraz art. 109 ust. 1 Pzp punkty 5, 6, 7, 8, 9 i 10 (punkt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w:t>
      </w:r>
    </w:p>
    <w:p w14:paraId="7B38EDC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wypełnione i podpisane odpowiednio przez: </w:t>
      </w:r>
    </w:p>
    <w:p w14:paraId="52069E5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a) wykonawcę albo</w:t>
      </w:r>
    </w:p>
    <w:p w14:paraId="62F47E1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b) jednego ze wspólników konsorcjum (w przypadku składania oferty wspólnej) albo</w:t>
      </w:r>
    </w:p>
    <w:p w14:paraId="58960B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 na zasoby, którego powołuje się wykonawca w celu spełnienia warunków udziału w postępowaniu. </w:t>
      </w:r>
    </w:p>
    <w:p w14:paraId="0F33C620" w14:textId="77777777"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p>
    <w:p w14:paraId="50447485" w14:textId="7692BC35"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Na potrzeby postępowania o udzielenie zamówienia publicznego </w:t>
      </w:r>
      <w:r w:rsidRPr="009A05D8">
        <w:rPr>
          <w:rFonts w:ascii="Times New Roman" w:hAnsi="Times New Roman" w:cs="Times New Roman"/>
          <w:b/>
          <w:bCs/>
          <w:sz w:val="24"/>
          <w:szCs w:val="24"/>
        </w:rPr>
        <w:t xml:space="preserve">nr </w:t>
      </w:r>
      <w:r w:rsidR="004B26EB">
        <w:rPr>
          <w:rFonts w:ascii="Times New Roman" w:hAnsi="Times New Roman" w:cs="Times New Roman"/>
          <w:b/>
          <w:bCs/>
          <w:iCs/>
          <w:sz w:val="24"/>
          <w:szCs w:val="24"/>
          <w:lang w:eastAsia="ar-SA"/>
        </w:rPr>
        <w:t>RK.271</w:t>
      </w:r>
      <w:r w:rsidR="005C174D">
        <w:rPr>
          <w:rFonts w:ascii="Times New Roman" w:hAnsi="Times New Roman" w:cs="Times New Roman"/>
          <w:b/>
          <w:bCs/>
          <w:iCs/>
          <w:sz w:val="24"/>
          <w:szCs w:val="24"/>
          <w:lang w:eastAsia="ar-SA"/>
        </w:rPr>
        <w:t>.2</w:t>
      </w:r>
      <w:r w:rsidR="004B26EB">
        <w:rPr>
          <w:rFonts w:ascii="Times New Roman" w:hAnsi="Times New Roman" w:cs="Times New Roman"/>
          <w:b/>
          <w:bCs/>
          <w:iCs/>
          <w:sz w:val="24"/>
          <w:szCs w:val="24"/>
          <w:lang w:eastAsia="ar-SA"/>
        </w:rPr>
        <w:t>.2021</w:t>
      </w:r>
      <w:r w:rsidRPr="009A05D8">
        <w:rPr>
          <w:rFonts w:ascii="Times New Roman" w:hAnsi="Times New Roman" w:cs="Times New Roman"/>
          <w:b/>
          <w:bCs/>
          <w:sz w:val="24"/>
          <w:szCs w:val="24"/>
          <w:lang w:eastAsia="ar-SA"/>
        </w:rPr>
        <w:t xml:space="preserve">  </w:t>
      </w:r>
      <w:r w:rsidR="004B26EB" w:rsidRPr="00674569">
        <w:rPr>
          <w:rFonts w:ascii="Times New Roman" w:eastAsia="MS Mincho" w:hAnsi="Times New Roman" w:cs="Times New Roman"/>
          <w:b/>
          <w:color w:val="000000"/>
          <w:sz w:val="24"/>
          <w:szCs w:val="24"/>
          <w:lang w:eastAsia="ja-JP"/>
        </w:rPr>
        <w:t xml:space="preserve">Przebudowa i nadbudowa pompowni wody w Chmielewie oraz stacji uzdatniania wody w Górkach Grubakach </w:t>
      </w:r>
      <w:r w:rsidRPr="009A05D8">
        <w:rPr>
          <w:rFonts w:ascii="Times New Roman" w:hAnsi="Times New Roman" w:cs="Times New Roman"/>
          <w:sz w:val="24"/>
          <w:szCs w:val="24"/>
        </w:rPr>
        <w:t>prowadzonego przez</w:t>
      </w:r>
      <w:r w:rsidRPr="009A05D8">
        <w:rPr>
          <w:rFonts w:ascii="Times New Roman" w:hAnsi="Times New Roman" w:cs="Times New Roman"/>
          <w:b/>
          <w:sz w:val="24"/>
          <w:szCs w:val="24"/>
        </w:rPr>
        <w:t xml:space="preserve"> Gminę </w:t>
      </w:r>
      <w:r w:rsidR="004B26EB">
        <w:rPr>
          <w:rFonts w:ascii="Times New Roman" w:hAnsi="Times New Roman" w:cs="Times New Roman"/>
          <w:b/>
          <w:sz w:val="24"/>
          <w:szCs w:val="24"/>
        </w:rPr>
        <w:t xml:space="preserve">Korytnica </w:t>
      </w:r>
      <w:r w:rsidRPr="009A05D8">
        <w:rPr>
          <w:rFonts w:ascii="Times New Roman" w:hAnsi="Times New Roman" w:cs="Times New Roman"/>
          <w:sz w:val="24"/>
          <w:szCs w:val="24"/>
        </w:rPr>
        <w:t xml:space="preserve">, </w:t>
      </w:r>
      <w:r w:rsidR="004B26EB">
        <w:rPr>
          <w:rFonts w:ascii="Times New Roman" w:hAnsi="Times New Roman" w:cs="Times New Roman"/>
          <w:b/>
          <w:bCs/>
          <w:sz w:val="24"/>
          <w:szCs w:val="24"/>
        </w:rPr>
        <w:t>ul. Małkowskiego 20</w:t>
      </w:r>
      <w:r w:rsidRPr="009A05D8">
        <w:rPr>
          <w:rFonts w:ascii="Times New Roman" w:hAnsi="Times New Roman" w:cs="Times New Roman"/>
          <w:b/>
          <w:bCs/>
          <w:sz w:val="24"/>
          <w:szCs w:val="24"/>
        </w:rPr>
        <w:t xml:space="preserve">, </w:t>
      </w:r>
      <w:r w:rsidR="004B26EB">
        <w:rPr>
          <w:rFonts w:ascii="Times New Roman" w:hAnsi="Times New Roman" w:cs="Times New Roman"/>
          <w:b/>
          <w:bCs/>
          <w:sz w:val="24"/>
          <w:szCs w:val="24"/>
        </w:rPr>
        <w:t xml:space="preserve">07-120 Korytnica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oświadczam, co następuje:</w:t>
      </w:r>
    </w:p>
    <w:p w14:paraId="6D36E350" w14:textId="77777777" w:rsidR="009A05D8" w:rsidRPr="009A05D8" w:rsidRDefault="009A05D8" w:rsidP="009A05D8">
      <w:pPr>
        <w:spacing w:after="0" w:line="240" w:lineRule="auto"/>
        <w:jc w:val="both"/>
        <w:rPr>
          <w:rFonts w:ascii="Times New Roman" w:hAnsi="Times New Roman" w:cs="Times New Roman"/>
          <w:sz w:val="24"/>
          <w:szCs w:val="24"/>
        </w:rPr>
      </w:pPr>
    </w:p>
    <w:p w14:paraId="6DBB5B76" w14:textId="2CC2B846"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Oświadczam, że spełniam warunki udziału w postępowaniu określone przez zamawiającego w punktach </w:t>
      </w:r>
      <w:r w:rsidR="004B26EB">
        <w:rPr>
          <w:rFonts w:ascii="Times New Roman" w:hAnsi="Times New Roman" w:cs="Times New Roman"/>
          <w:sz w:val="24"/>
          <w:szCs w:val="24"/>
        </w:rPr>
        <w:t xml:space="preserve"> 21 </w:t>
      </w:r>
      <w:r w:rsidRPr="009A05D8">
        <w:rPr>
          <w:rFonts w:ascii="Times New Roman" w:hAnsi="Times New Roman" w:cs="Times New Roman"/>
          <w:sz w:val="24"/>
          <w:szCs w:val="24"/>
        </w:rPr>
        <w:t xml:space="preserve"> SWZ </w:t>
      </w:r>
    </w:p>
    <w:p w14:paraId="47B0B12F" w14:textId="77777777" w:rsidR="009A05D8" w:rsidRPr="009A05D8" w:rsidRDefault="009A05D8" w:rsidP="009A05D8">
      <w:pPr>
        <w:spacing w:after="0" w:line="240" w:lineRule="auto"/>
        <w:jc w:val="both"/>
        <w:rPr>
          <w:rFonts w:ascii="Times New Roman" w:hAnsi="Times New Roman" w:cs="Times New Roman"/>
          <w:sz w:val="24"/>
          <w:szCs w:val="24"/>
        </w:rPr>
      </w:pPr>
    </w:p>
    <w:p w14:paraId="608A208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2.1. Oświadczam, że nie podlegam wykluczeniu z postępowania na podstawie art. 108 ust. 1 ustawy Pzp.</w:t>
      </w:r>
    </w:p>
    <w:p w14:paraId="2E0ECDAF" w14:textId="77777777" w:rsidR="009A05D8" w:rsidRPr="009A05D8" w:rsidRDefault="009A05D8" w:rsidP="009A05D8">
      <w:pPr>
        <w:spacing w:after="0" w:line="240" w:lineRule="auto"/>
        <w:jc w:val="both"/>
        <w:rPr>
          <w:rFonts w:ascii="Times New Roman" w:hAnsi="Times New Roman" w:cs="Times New Roman"/>
          <w:sz w:val="24"/>
          <w:szCs w:val="24"/>
        </w:rPr>
      </w:pPr>
    </w:p>
    <w:p w14:paraId="08F588F8" w14:textId="699BFD3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2.2. Oświadczam, że nie podlegam wykluczeniu z postępowania na podstawie </w:t>
      </w:r>
      <w:r w:rsidRPr="009A05D8">
        <w:rPr>
          <w:rFonts w:ascii="Times New Roman" w:hAnsi="Times New Roman" w:cs="Times New Roman"/>
          <w:sz w:val="24"/>
          <w:szCs w:val="24"/>
        </w:rPr>
        <w:br/>
        <w:t xml:space="preserve">art. 109 ust. 1 ustawy Pzp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czyli art. 109 ust. 1 punkty 5-10 Pzp .</w:t>
      </w:r>
    </w:p>
    <w:p w14:paraId="4E945621" w14:textId="77777777" w:rsidR="009A05D8" w:rsidRPr="009A05D8" w:rsidRDefault="009A05D8" w:rsidP="009A05D8">
      <w:pPr>
        <w:spacing w:after="0" w:line="240" w:lineRule="auto"/>
        <w:jc w:val="both"/>
        <w:rPr>
          <w:rFonts w:ascii="Times New Roman" w:hAnsi="Times New Roman" w:cs="Times New Roman"/>
          <w:sz w:val="24"/>
          <w:szCs w:val="24"/>
        </w:rPr>
      </w:pPr>
    </w:p>
    <w:p w14:paraId="2BB90722" w14:textId="68D91D5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2.3. Oświadczam, że zachodzą w stosunku do mnie podstawy wykluczenia z postępowania na podstawie art. …………. ustawy Pzp (podać mającą zastosowanie podstawę wykluczenia spośród wymienionych w art. 108 ust. 1 pkt 1, 2, 5, 6  lub art. 109 ust. 1 pkt. 2-10 ustawy Pzp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w:t>
      </w:r>
    </w:p>
    <w:p w14:paraId="745360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Jednocześnie oświadczam, że w związku z ww. okolicznością, na podstawie art. 110 ust. 2 ustawy Pzp podjąłem następujące środki naprawcze: ………………………………………………………………..</w:t>
      </w:r>
    </w:p>
    <w:p w14:paraId="3DA3E44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DOTYCZĄCE PODANYCH INFORMACJI:</w:t>
      </w:r>
    </w:p>
    <w:p w14:paraId="5378C58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3E375D" w14:textId="77777777" w:rsidR="009A05D8" w:rsidRPr="009A05D8" w:rsidRDefault="009A05D8" w:rsidP="009A05D8">
      <w:pPr>
        <w:spacing w:after="0" w:line="240" w:lineRule="auto"/>
        <w:jc w:val="both"/>
        <w:rPr>
          <w:rFonts w:ascii="Times New Roman" w:hAnsi="Times New Roman" w:cs="Times New Roman"/>
          <w:sz w:val="24"/>
          <w:szCs w:val="24"/>
        </w:rPr>
      </w:pPr>
    </w:p>
    <w:p w14:paraId="7CDEBF87" w14:textId="77777777" w:rsidR="009A05D8" w:rsidRPr="009A05D8" w:rsidRDefault="009A05D8" w:rsidP="009A05D8">
      <w:pPr>
        <w:spacing w:after="0" w:line="240" w:lineRule="auto"/>
        <w:jc w:val="both"/>
        <w:rPr>
          <w:rFonts w:ascii="Times New Roman" w:hAnsi="Times New Roman" w:cs="Times New Roman"/>
          <w:sz w:val="24"/>
          <w:szCs w:val="24"/>
        </w:rPr>
      </w:pPr>
    </w:p>
    <w:p w14:paraId="0866889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(miejscowość), dnia ………….……</w:t>
      </w:r>
    </w:p>
    <w:p w14:paraId="6092EE1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podpis osoby (osób) upoważnionej do składania oświadczeń woli w imieniu odpowiednio: </w:t>
      </w:r>
    </w:p>
    <w:p w14:paraId="7FC484A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 wykonawcy; </w:t>
      </w:r>
    </w:p>
    <w:p w14:paraId="3122D40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 każdego ze wspólników konsorcjum; </w:t>
      </w:r>
    </w:p>
    <w:p w14:paraId="202C5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podmiotów, na zasoby których powołuje się wykonawca w celu spełnienia warunków udziału w postępowaniu. </w:t>
      </w:r>
    </w:p>
    <w:p w14:paraId="6037BFF9"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br w:type="page"/>
      </w:r>
    </w:p>
    <w:p w14:paraId="55CCAF76" w14:textId="77777777" w:rsidR="009A05D8" w:rsidRPr="009A05D8" w:rsidRDefault="009A05D8" w:rsidP="002222DA">
      <w:pPr>
        <w:spacing w:after="0" w:line="240" w:lineRule="auto"/>
        <w:jc w:val="right"/>
        <w:rPr>
          <w:rFonts w:ascii="Times New Roman" w:hAnsi="Times New Roman" w:cs="Times New Roman"/>
          <w:b/>
          <w:bCs/>
          <w:sz w:val="24"/>
          <w:szCs w:val="24"/>
        </w:rPr>
      </w:pPr>
      <w:r w:rsidRPr="009A05D8">
        <w:rPr>
          <w:rFonts w:ascii="Times New Roman" w:hAnsi="Times New Roman" w:cs="Times New Roman"/>
          <w:b/>
          <w:bCs/>
          <w:sz w:val="24"/>
          <w:szCs w:val="24"/>
        </w:rPr>
        <w:lastRenderedPageBreak/>
        <w:t>Załącznik nr 3 do SWZ</w:t>
      </w:r>
    </w:p>
    <w:p w14:paraId="2874334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0B57BA" w14:textId="06F7AB14" w:rsidR="002222DA" w:rsidRPr="003A114E" w:rsidRDefault="002222DA" w:rsidP="002222DA">
      <w:pPr>
        <w:spacing w:line="360" w:lineRule="auto"/>
        <w:rPr>
          <w:rFonts w:cs="Calibri"/>
          <w:b/>
        </w:rPr>
      </w:pPr>
      <w:r w:rsidRPr="003A114E">
        <w:rPr>
          <w:rFonts w:cs="Calibri"/>
          <w:b/>
        </w:rPr>
        <w:tab/>
      </w:r>
      <w:r w:rsidRPr="003A114E">
        <w:rPr>
          <w:rFonts w:cs="Calibri"/>
          <w:b/>
        </w:rPr>
        <w:tab/>
      </w:r>
      <w:r w:rsidRPr="003A114E">
        <w:rPr>
          <w:rFonts w:cs="Calibri"/>
          <w:b/>
        </w:rPr>
        <w:tab/>
      </w:r>
      <w:r>
        <w:rPr>
          <w:rFonts w:cs="Calibri"/>
          <w:b/>
        </w:rPr>
        <w:tab/>
      </w:r>
      <w:r>
        <w:rPr>
          <w:rFonts w:cs="Calibri"/>
          <w:b/>
        </w:rPr>
        <w:tab/>
      </w:r>
      <w:r>
        <w:rPr>
          <w:rFonts w:cs="Calibri"/>
          <w:b/>
        </w:rPr>
        <w:tab/>
      </w:r>
      <w:r w:rsidRPr="003A114E">
        <w:rPr>
          <w:rFonts w:cs="Calibri"/>
          <w:b/>
        </w:rPr>
        <w:tab/>
      </w:r>
    </w:p>
    <w:p w14:paraId="63B25EEF" w14:textId="55039F00" w:rsidR="002222DA" w:rsidRPr="002222DA" w:rsidRDefault="002222DA" w:rsidP="002222DA">
      <w:pPr>
        <w:pStyle w:val="Bezodstpw"/>
        <w:jc w:val="center"/>
        <w:rPr>
          <w:rFonts w:ascii="Times New Roman" w:hAnsi="Times New Roman" w:cs="Times New Roman"/>
          <w:b/>
          <w:bCs/>
          <w:sz w:val="24"/>
          <w:szCs w:val="24"/>
        </w:rPr>
      </w:pPr>
      <w:r w:rsidRPr="002222DA">
        <w:rPr>
          <w:rFonts w:ascii="Times New Roman" w:hAnsi="Times New Roman" w:cs="Times New Roman"/>
          <w:b/>
          <w:bCs/>
          <w:sz w:val="24"/>
          <w:szCs w:val="24"/>
        </w:rPr>
        <w:t>Wykaz osób które będą uczestniczyć w wykonaniu zamówienia</w:t>
      </w:r>
    </w:p>
    <w:p w14:paraId="4CF0D097"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0A0ABA" wp14:editId="7A4A7F12">
                <wp:simplePos x="0" y="0"/>
                <wp:positionH relativeFrom="column">
                  <wp:posOffset>114300</wp:posOffset>
                </wp:positionH>
                <wp:positionV relativeFrom="paragraph">
                  <wp:posOffset>151765</wp:posOffset>
                </wp:positionV>
                <wp:extent cx="1943100" cy="851535"/>
                <wp:effectExtent l="0" t="0" r="19050" b="247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1535"/>
                        </a:xfrm>
                        <a:prstGeom prst="rect">
                          <a:avLst/>
                        </a:prstGeom>
                        <a:solidFill>
                          <a:srgbClr val="FFFFFF"/>
                        </a:solidFill>
                        <a:ln w="9525">
                          <a:solidFill>
                            <a:srgbClr val="000000"/>
                          </a:solidFill>
                          <a:miter lim="800000"/>
                          <a:headEnd/>
                          <a:tailEnd/>
                        </a:ln>
                      </wps:spPr>
                      <wps:txbx>
                        <w:txbxContent>
                          <w:p w14:paraId="6FDF79A6" w14:textId="77777777" w:rsidR="00CA023D" w:rsidRDefault="00CA023D" w:rsidP="002222DA"/>
                          <w:p w14:paraId="6B4AB835" w14:textId="77777777" w:rsidR="00CA023D" w:rsidRDefault="00CA023D" w:rsidP="002222DA"/>
                          <w:p w14:paraId="2C89C077" w14:textId="77777777" w:rsidR="00CA023D" w:rsidRDefault="00CA023D" w:rsidP="002222DA">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A0ABA" id="_x0000_t202" coordsize="21600,21600" o:spt="202" path="m,l,21600r21600,l21600,xe">
                <v:stroke joinstyle="miter"/>
                <v:path gradientshapeok="t" o:connecttype="rect"/>
              </v:shapetype>
              <v:shape id="Pole tekstowe 2" o:spid="_x0000_s1026" type="#_x0000_t202" style="position:absolute;margin-left:9pt;margin-top:11.95pt;width:153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HmLQIAAFUEAAAOAAAAZHJzL2Uyb0RvYy54bWysVNtu2zAMfR+wfxD0vvjSZGuMOEWXLsOA&#10;bivQ7QNkWbaFyqImKbG7ry8lu1l2exnmB0EMqUPyHDKbq7FX5Cisk6BLmi1SSoTmUEvdlvTrl/2r&#10;S0qcZ7pmCrQo6aNw9Gr78sVmMIXIoQNVC0sQRLtiMCXtvDdFkjjeiZ65BRih0dmA7ZlH07ZJbdmA&#10;6L1K8jR9nQxga2OBC+fw15vJSbcRv2kE95+bxglPVEmxNh9PG88qnMl2w4rWMtNJPpfB/qGKnkmN&#10;SU9QN8wzcrDyN6hecgsOGr/g0CfQNJKL2AN2k6W/dHPfMSNiL0iOMyea3P+D5Z+Od5bIuqQ5JZr1&#10;KNEdKEG8eHAeBkHyQNFgXIGR9wZj/fgWRpQ6tuvMLfAHRzTsOqZbcW0tDJ1gNZaYhZfJ2dMJxwWQ&#10;avgINeZiBw8RaGxsH/hDRgiio1SPJ3nE6AkPKdfLiyxFF0ff5SpbXaxiClY8vzbW+fcCehIuJbUo&#10;f0Rnx1vnQzWseA4JyRwoWe+lUtGwbbVTlhwZjso+fjP6T2FKk6Gk61W+mgj4K0Qavz9B9NLjzCvZ&#10;YxenIFYE2t7pOk6kZ1JNdyxZ6ZnHQN1Eoh+rcdalgvoRGbUwzTbuIl46sN8pGXCuS+q+HZgVlKgP&#10;GlVZZ8tlWIRoLFdvcjTsuac69zDNEaqknpLpuvPT8hyMlW2HmaY50HCNSjYykhwkn6qa68bZjdzP&#10;exaW49yOUT/+DbZPAAAA//8DAFBLAwQUAAYACAAAACEAjAvwCd0AAAAJAQAADwAAAGRycy9kb3du&#10;cmV2LnhtbEyPwU7DMBBE70j8g7VIXFDrkJSShjgVQgLRG7QIrm6yTSLsdbDdNPw9ywmOs280O1Ou&#10;J2vEiD70jhRczxMQSLVremoVvO0eZzmIEDU12jhCBd8YYF2dn5W6aNyJXnHcxlZwCIVCK+hiHAop&#10;Q92h1WHuBiRmB+etjix9KxuvTxxujUyTZCmt7ok/dHrAhw7rz+3RKsgXz+NH2GQv7/XyYFbx6nZ8&#10;+vJKXV5M93cgIk7xzwy/9bk6VNxp747UBGFY5zwlKkizFQjmWbrgw57BDRNZlfL/guoHAAD//wMA&#10;UEsBAi0AFAAGAAgAAAAhALaDOJL+AAAA4QEAABMAAAAAAAAAAAAAAAAAAAAAAFtDb250ZW50X1R5&#10;cGVzXS54bWxQSwECLQAUAAYACAAAACEAOP0h/9YAAACUAQAACwAAAAAAAAAAAAAAAAAvAQAAX3Jl&#10;bHMvLnJlbHNQSwECLQAUAAYACAAAACEA6VqR5i0CAABVBAAADgAAAAAAAAAAAAAAAAAuAgAAZHJz&#10;L2Uyb0RvYy54bWxQSwECLQAUAAYACAAAACEAjAvwCd0AAAAJAQAADwAAAAAAAAAAAAAAAACHBAAA&#10;ZHJzL2Rvd25yZXYueG1sUEsFBgAAAAAEAAQA8wAAAJEFAAAAAA==&#10;">
                <v:textbox>
                  <w:txbxContent>
                    <w:p w14:paraId="6FDF79A6" w14:textId="77777777" w:rsidR="00CA023D" w:rsidRDefault="00CA023D" w:rsidP="002222DA"/>
                    <w:p w14:paraId="6B4AB835" w14:textId="77777777" w:rsidR="00CA023D" w:rsidRDefault="00CA023D" w:rsidP="002222DA"/>
                    <w:p w14:paraId="2C89C077" w14:textId="77777777" w:rsidR="00CA023D" w:rsidRDefault="00CA023D" w:rsidP="002222DA">
                      <w:pPr>
                        <w:jc w:val="center"/>
                      </w:pPr>
                      <w:r>
                        <w:t>Pieczęć Wykonawcy</w:t>
                      </w:r>
                    </w:p>
                  </w:txbxContent>
                </v:textbox>
              </v:shape>
            </w:pict>
          </mc:Fallback>
        </mc:AlternateContent>
      </w:r>
    </w:p>
    <w:p w14:paraId="4D7F1290" w14:textId="77777777" w:rsidR="002222DA" w:rsidRPr="002222DA" w:rsidRDefault="002222DA" w:rsidP="002222DA">
      <w:pPr>
        <w:pStyle w:val="Bezodstpw"/>
        <w:rPr>
          <w:rFonts w:ascii="Times New Roman" w:hAnsi="Times New Roman" w:cs="Times New Roman"/>
          <w:sz w:val="24"/>
          <w:szCs w:val="24"/>
        </w:rPr>
      </w:pPr>
    </w:p>
    <w:p w14:paraId="1EF7F2C2" w14:textId="77777777" w:rsidR="002222DA" w:rsidRPr="002222DA" w:rsidRDefault="002222DA" w:rsidP="002222DA">
      <w:pPr>
        <w:pStyle w:val="Bezodstpw"/>
        <w:rPr>
          <w:rFonts w:ascii="Times New Roman" w:hAnsi="Times New Roman" w:cs="Times New Roman"/>
          <w:sz w:val="24"/>
          <w:szCs w:val="24"/>
        </w:rPr>
      </w:pPr>
    </w:p>
    <w:p w14:paraId="2928CB27" w14:textId="77777777" w:rsidR="002222DA" w:rsidRPr="002222DA" w:rsidRDefault="002222DA" w:rsidP="002222DA">
      <w:pPr>
        <w:pStyle w:val="Bezodstpw"/>
        <w:rPr>
          <w:rFonts w:ascii="Times New Roman" w:hAnsi="Times New Roman" w:cs="Times New Roman"/>
          <w:sz w:val="24"/>
          <w:szCs w:val="24"/>
        </w:rPr>
      </w:pPr>
    </w:p>
    <w:p w14:paraId="10C104F9" w14:textId="022ECA4A" w:rsidR="002222DA" w:rsidRDefault="002222DA" w:rsidP="002222DA">
      <w:pPr>
        <w:pStyle w:val="Bezodstpw"/>
        <w:jc w:val="right"/>
        <w:rPr>
          <w:rFonts w:ascii="Times New Roman" w:hAnsi="Times New Roman" w:cs="Times New Roman"/>
          <w:sz w:val="24"/>
          <w:szCs w:val="24"/>
        </w:rPr>
      </w:pPr>
      <w:r w:rsidRPr="002222DA">
        <w:rPr>
          <w:rFonts w:ascii="Times New Roman" w:hAnsi="Times New Roman" w:cs="Times New Roman"/>
          <w:sz w:val="24"/>
          <w:szCs w:val="24"/>
        </w:rPr>
        <w:tab/>
      </w:r>
      <w:r w:rsidRPr="002222DA">
        <w:rPr>
          <w:rFonts w:ascii="Times New Roman" w:hAnsi="Times New Roman" w:cs="Times New Roman"/>
          <w:sz w:val="24"/>
          <w:szCs w:val="24"/>
        </w:rPr>
        <w:tab/>
      </w:r>
      <w:r w:rsidRPr="002222DA">
        <w:rPr>
          <w:rFonts w:ascii="Times New Roman" w:hAnsi="Times New Roman" w:cs="Times New Roman"/>
          <w:sz w:val="24"/>
          <w:szCs w:val="24"/>
        </w:rPr>
        <w:tab/>
      </w:r>
      <w:r w:rsidRPr="002222DA">
        <w:rPr>
          <w:rFonts w:ascii="Times New Roman" w:hAnsi="Times New Roman" w:cs="Times New Roman"/>
          <w:sz w:val="24"/>
          <w:szCs w:val="24"/>
        </w:rPr>
        <w:tab/>
      </w:r>
      <w:r w:rsidRPr="002222DA">
        <w:rPr>
          <w:rFonts w:ascii="Times New Roman" w:hAnsi="Times New Roman" w:cs="Times New Roman"/>
          <w:sz w:val="24"/>
          <w:szCs w:val="24"/>
        </w:rPr>
        <w:tab/>
      </w:r>
      <w:r w:rsidRPr="002222DA">
        <w:rPr>
          <w:rFonts w:ascii="Times New Roman" w:hAnsi="Times New Roman" w:cs="Times New Roman"/>
          <w:sz w:val="24"/>
          <w:szCs w:val="24"/>
        </w:rPr>
        <w:tab/>
      </w:r>
      <w:r w:rsidRPr="002222DA">
        <w:rPr>
          <w:rFonts w:ascii="Times New Roman" w:hAnsi="Times New Roman" w:cs="Times New Roman"/>
          <w:sz w:val="24"/>
          <w:szCs w:val="24"/>
        </w:rPr>
        <w:tab/>
        <w:t>Wykon</w:t>
      </w:r>
      <w:r>
        <w:rPr>
          <w:rFonts w:ascii="Times New Roman" w:hAnsi="Times New Roman" w:cs="Times New Roman"/>
          <w:sz w:val="24"/>
          <w:szCs w:val="24"/>
        </w:rPr>
        <w:t>awca</w:t>
      </w:r>
    </w:p>
    <w:p w14:paraId="581320E5" w14:textId="77777777" w:rsidR="002222DA" w:rsidRDefault="002222DA" w:rsidP="002222DA">
      <w:pPr>
        <w:pStyle w:val="Bezodstpw"/>
        <w:jc w:val="right"/>
        <w:rPr>
          <w:rFonts w:ascii="Times New Roman" w:hAnsi="Times New Roman" w:cs="Times New Roman"/>
          <w:sz w:val="24"/>
          <w:szCs w:val="24"/>
        </w:rPr>
      </w:pPr>
    </w:p>
    <w:p w14:paraId="431055FA" w14:textId="6D610BAF" w:rsidR="002222DA" w:rsidRDefault="002222DA" w:rsidP="002222DA">
      <w:pPr>
        <w:pStyle w:val="Bezodstpw"/>
        <w:jc w:val="right"/>
        <w:rPr>
          <w:rFonts w:ascii="Times New Roman" w:hAnsi="Times New Roman" w:cs="Times New Roman"/>
          <w:sz w:val="24"/>
          <w:szCs w:val="24"/>
        </w:rPr>
      </w:pPr>
      <w:r>
        <w:rPr>
          <w:rFonts w:ascii="Times New Roman" w:hAnsi="Times New Roman" w:cs="Times New Roman"/>
          <w:sz w:val="24"/>
          <w:szCs w:val="24"/>
        </w:rPr>
        <w:t>……………………………………</w:t>
      </w:r>
    </w:p>
    <w:p w14:paraId="3F0A1E07" w14:textId="77777777" w:rsidR="002222DA" w:rsidRDefault="002222DA" w:rsidP="002222DA">
      <w:pPr>
        <w:pStyle w:val="Bezodstpw"/>
        <w:jc w:val="right"/>
        <w:rPr>
          <w:rFonts w:ascii="Times New Roman" w:hAnsi="Times New Roman" w:cs="Times New Roman"/>
          <w:sz w:val="24"/>
          <w:szCs w:val="24"/>
        </w:rPr>
      </w:pPr>
    </w:p>
    <w:p w14:paraId="2B605DE3" w14:textId="5067731E" w:rsidR="002222DA" w:rsidRPr="002222DA" w:rsidRDefault="002222DA" w:rsidP="002222DA">
      <w:pPr>
        <w:pStyle w:val="Bezodstpw"/>
        <w:jc w:val="right"/>
        <w:rPr>
          <w:rFonts w:ascii="Times New Roman" w:hAnsi="Times New Roman" w:cs="Times New Roman"/>
          <w:sz w:val="24"/>
          <w:szCs w:val="24"/>
        </w:rPr>
      </w:pPr>
      <w:r>
        <w:rPr>
          <w:rFonts w:ascii="Times New Roman" w:hAnsi="Times New Roman" w:cs="Times New Roman"/>
          <w:sz w:val="24"/>
          <w:szCs w:val="24"/>
        </w:rPr>
        <w:t>…………………………………………</w:t>
      </w:r>
    </w:p>
    <w:p w14:paraId="57E883D8" w14:textId="77777777" w:rsidR="002222DA" w:rsidRPr="002222DA" w:rsidRDefault="002222DA" w:rsidP="002222DA">
      <w:pPr>
        <w:pStyle w:val="Bezodstpw"/>
        <w:jc w:val="right"/>
        <w:rPr>
          <w:rFonts w:ascii="Times New Roman" w:hAnsi="Times New Roman" w:cs="Times New Roman"/>
          <w:sz w:val="24"/>
          <w:szCs w:val="24"/>
        </w:rPr>
      </w:pPr>
    </w:p>
    <w:p w14:paraId="1FF2EF25" w14:textId="71B22B37" w:rsidR="002222DA" w:rsidRPr="002222DA" w:rsidRDefault="002222DA" w:rsidP="002222DA">
      <w:pPr>
        <w:pStyle w:val="Bezodstpw"/>
        <w:rPr>
          <w:rFonts w:ascii="Times New Roman" w:hAnsi="Times New Roman" w:cs="Times New Roman"/>
          <w:sz w:val="24"/>
          <w:szCs w:val="24"/>
        </w:rPr>
      </w:pPr>
    </w:p>
    <w:p w14:paraId="45CD1B82"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Przystępując do postępowania o udzielenie zamówienia publicznego na zadanie pn.:</w:t>
      </w:r>
    </w:p>
    <w:p w14:paraId="68A5257D" w14:textId="77777777" w:rsidR="002222DA" w:rsidRPr="002222DA" w:rsidRDefault="002222DA" w:rsidP="002222DA">
      <w:pPr>
        <w:pStyle w:val="Bezodstpw"/>
        <w:rPr>
          <w:rFonts w:ascii="Times New Roman" w:hAnsi="Times New Roman" w:cs="Times New Roman"/>
          <w:sz w:val="24"/>
          <w:szCs w:val="24"/>
        </w:rPr>
      </w:pPr>
    </w:p>
    <w:p w14:paraId="229C0F64" w14:textId="77777777" w:rsidR="002222DA" w:rsidRPr="002222DA" w:rsidRDefault="002222DA" w:rsidP="002222DA">
      <w:pPr>
        <w:pStyle w:val="Bezodstpw"/>
        <w:rPr>
          <w:rFonts w:ascii="Times New Roman" w:eastAsia="MS Mincho" w:hAnsi="Times New Roman" w:cs="Times New Roman"/>
          <w:color w:val="000000"/>
          <w:sz w:val="24"/>
          <w:szCs w:val="24"/>
          <w:lang w:eastAsia="ja-JP"/>
        </w:rPr>
      </w:pPr>
      <w:r w:rsidRPr="002222DA">
        <w:rPr>
          <w:rFonts w:ascii="Times New Roman" w:eastAsia="MS Mincho" w:hAnsi="Times New Roman" w:cs="Times New Roman"/>
          <w:color w:val="000000"/>
          <w:sz w:val="24"/>
          <w:szCs w:val="24"/>
          <w:lang w:eastAsia="ja-JP"/>
        </w:rPr>
        <w:t>Przebudowa i nadbudowa pompowni wody w Chmielewie oraz stacji uzdatniania</w:t>
      </w:r>
    </w:p>
    <w:p w14:paraId="58074725"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lang w:eastAsia="ja-JP"/>
        </w:rPr>
        <w:t xml:space="preserve"> wody w Górkach Grubakach</w:t>
      </w:r>
      <w:r w:rsidRPr="002222DA">
        <w:rPr>
          <w:rFonts w:ascii="Times New Roman" w:hAnsi="Times New Roman" w:cs="Times New Roman"/>
          <w:bCs/>
          <w:sz w:val="24"/>
          <w:szCs w:val="24"/>
          <w:lang w:eastAsia="ja-JP"/>
        </w:rPr>
        <w:t xml:space="preserve"> </w:t>
      </w:r>
      <w:r w:rsidRPr="002222DA">
        <w:rPr>
          <w:rFonts w:ascii="Times New Roman" w:hAnsi="Times New Roman" w:cs="Times New Roman"/>
          <w:sz w:val="24"/>
          <w:szCs w:val="24"/>
        </w:rPr>
        <w:t>przedkładamy:</w:t>
      </w:r>
    </w:p>
    <w:p w14:paraId="2A412BC9"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ab/>
      </w:r>
      <w:r w:rsidRPr="002222DA">
        <w:rPr>
          <w:rFonts w:ascii="Times New Roman" w:hAnsi="Times New Roman" w:cs="Times New Roman"/>
          <w:sz w:val="24"/>
          <w:szCs w:val="24"/>
        </w:rPr>
        <w:tab/>
      </w:r>
    </w:p>
    <w:p w14:paraId="21399397" w14:textId="77777777" w:rsidR="002222DA" w:rsidRPr="002222DA" w:rsidRDefault="002222DA" w:rsidP="002222DA">
      <w:pPr>
        <w:pStyle w:val="Bezodstpw"/>
        <w:jc w:val="center"/>
        <w:rPr>
          <w:rFonts w:ascii="Times New Roman" w:hAnsi="Times New Roman" w:cs="Times New Roman"/>
          <w:sz w:val="24"/>
          <w:szCs w:val="24"/>
        </w:rPr>
      </w:pPr>
      <w:r w:rsidRPr="002222DA">
        <w:rPr>
          <w:rFonts w:ascii="Times New Roman" w:hAnsi="Times New Roman" w:cs="Times New Roman"/>
          <w:sz w:val="24"/>
          <w:szCs w:val="24"/>
        </w:rPr>
        <w:t>Wykaz osób,</w:t>
      </w:r>
    </w:p>
    <w:p w14:paraId="38DFCBF7"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 .</w:t>
      </w:r>
    </w:p>
    <w:p w14:paraId="7CA0A0D6" w14:textId="77777777" w:rsidR="002222DA" w:rsidRPr="002222DA" w:rsidRDefault="002222DA" w:rsidP="002222DA">
      <w:pPr>
        <w:pStyle w:val="Bezodstpw"/>
        <w:rPr>
          <w:rFonts w:ascii="Times New Roman" w:hAnsi="Times New Roman" w:cs="Times New Roman"/>
          <w:bCs/>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2268"/>
        <w:gridCol w:w="2126"/>
        <w:gridCol w:w="1985"/>
        <w:gridCol w:w="1701"/>
      </w:tblGrid>
      <w:tr w:rsidR="002222DA" w:rsidRPr="002222DA" w14:paraId="518E7A45" w14:textId="77777777" w:rsidTr="004E3628">
        <w:tc>
          <w:tcPr>
            <w:tcW w:w="496" w:type="dxa"/>
          </w:tcPr>
          <w:p w14:paraId="39473757" w14:textId="77777777" w:rsidR="002222DA" w:rsidRPr="002222DA" w:rsidRDefault="002222DA" w:rsidP="002222DA">
            <w:pPr>
              <w:pStyle w:val="Bezodstpw"/>
              <w:rPr>
                <w:rFonts w:ascii="Times New Roman" w:hAnsi="Times New Roman" w:cs="Times New Roman"/>
                <w:sz w:val="24"/>
                <w:szCs w:val="24"/>
              </w:rPr>
            </w:pPr>
          </w:p>
          <w:p w14:paraId="7C22D959"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Lp.</w:t>
            </w:r>
          </w:p>
        </w:tc>
        <w:tc>
          <w:tcPr>
            <w:tcW w:w="1559" w:type="dxa"/>
          </w:tcPr>
          <w:p w14:paraId="5FF915E1" w14:textId="77777777" w:rsidR="002222DA" w:rsidRPr="002222DA" w:rsidRDefault="002222DA" w:rsidP="002222DA">
            <w:pPr>
              <w:pStyle w:val="Bezodstpw"/>
              <w:rPr>
                <w:rFonts w:ascii="Times New Roman" w:hAnsi="Times New Roman" w:cs="Times New Roman"/>
                <w:sz w:val="24"/>
                <w:szCs w:val="24"/>
              </w:rPr>
            </w:pPr>
          </w:p>
          <w:p w14:paraId="71C93DF7"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Nazwisko  imię</w:t>
            </w:r>
          </w:p>
        </w:tc>
        <w:tc>
          <w:tcPr>
            <w:tcW w:w="2268" w:type="dxa"/>
          </w:tcPr>
          <w:p w14:paraId="505B15C7" w14:textId="77777777" w:rsidR="002222DA" w:rsidRPr="002222DA" w:rsidRDefault="002222DA" w:rsidP="002222DA">
            <w:pPr>
              <w:pStyle w:val="Bezodstpw"/>
              <w:rPr>
                <w:rFonts w:ascii="Times New Roman" w:hAnsi="Times New Roman" w:cs="Times New Roman"/>
                <w:sz w:val="24"/>
                <w:szCs w:val="24"/>
              </w:rPr>
            </w:pPr>
          </w:p>
          <w:p w14:paraId="515F669B"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Funkcja - stanowisko w realizacji zamówienia</w:t>
            </w:r>
          </w:p>
        </w:tc>
        <w:tc>
          <w:tcPr>
            <w:tcW w:w="2126" w:type="dxa"/>
          </w:tcPr>
          <w:p w14:paraId="53F0370D" w14:textId="77777777" w:rsidR="002222DA" w:rsidRPr="002222DA" w:rsidRDefault="002222DA" w:rsidP="002222DA">
            <w:pPr>
              <w:pStyle w:val="Bezodstpw"/>
              <w:rPr>
                <w:rFonts w:ascii="Times New Roman" w:hAnsi="Times New Roman" w:cs="Times New Roman"/>
                <w:sz w:val="24"/>
                <w:szCs w:val="24"/>
              </w:rPr>
            </w:pPr>
          </w:p>
          <w:p w14:paraId="417CD965"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Zakres i okres doświadczenia</w:t>
            </w:r>
          </w:p>
        </w:tc>
        <w:tc>
          <w:tcPr>
            <w:tcW w:w="1985" w:type="dxa"/>
          </w:tcPr>
          <w:p w14:paraId="6DACD234" w14:textId="77777777" w:rsidR="002222DA" w:rsidRPr="002222DA" w:rsidRDefault="002222DA" w:rsidP="002222DA">
            <w:pPr>
              <w:pStyle w:val="Bezodstpw"/>
              <w:rPr>
                <w:rFonts w:ascii="Times New Roman" w:hAnsi="Times New Roman" w:cs="Times New Roman"/>
                <w:sz w:val="24"/>
                <w:szCs w:val="24"/>
              </w:rPr>
            </w:pPr>
          </w:p>
          <w:p w14:paraId="1A08FEEB"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Posiadane kwalifikacje zawodowe</w:t>
            </w:r>
          </w:p>
        </w:tc>
        <w:tc>
          <w:tcPr>
            <w:tcW w:w="1701" w:type="dxa"/>
          </w:tcPr>
          <w:p w14:paraId="662831BE" w14:textId="77777777" w:rsidR="002222DA" w:rsidRPr="002222DA" w:rsidRDefault="002222DA" w:rsidP="002222DA">
            <w:pPr>
              <w:pStyle w:val="Bezodstpw"/>
              <w:rPr>
                <w:rFonts w:ascii="Times New Roman" w:hAnsi="Times New Roman" w:cs="Times New Roman"/>
                <w:sz w:val="24"/>
                <w:szCs w:val="24"/>
              </w:rPr>
            </w:pPr>
          </w:p>
          <w:p w14:paraId="2F0944F4"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 xml:space="preserve">Podstawa </w:t>
            </w:r>
          </w:p>
          <w:p w14:paraId="11A712F2" w14:textId="77777777" w:rsidR="002222DA" w:rsidRPr="002222DA" w:rsidRDefault="002222DA" w:rsidP="002222DA">
            <w:pPr>
              <w:pStyle w:val="Bezodstpw"/>
              <w:rPr>
                <w:rFonts w:ascii="Times New Roman" w:hAnsi="Times New Roman" w:cs="Times New Roman"/>
                <w:sz w:val="24"/>
                <w:szCs w:val="24"/>
              </w:rPr>
            </w:pPr>
            <w:r w:rsidRPr="002222DA">
              <w:rPr>
                <w:rFonts w:ascii="Times New Roman" w:hAnsi="Times New Roman" w:cs="Times New Roman"/>
                <w:sz w:val="24"/>
                <w:szCs w:val="24"/>
              </w:rPr>
              <w:t xml:space="preserve">do dysponowania osobą </w:t>
            </w:r>
          </w:p>
        </w:tc>
      </w:tr>
      <w:tr w:rsidR="002222DA" w:rsidRPr="002222DA" w14:paraId="52B79B9C" w14:textId="77777777" w:rsidTr="004E3628">
        <w:tc>
          <w:tcPr>
            <w:tcW w:w="496" w:type="dxa"/>
            <w:vAlign w:val="center"/>
          </w:tcPr>
          <w:p w14:paraId="61F59749" w14:textId="77777777" w:rsidR="002222DA" w:rsidRPr="002222DA" w:rsidRDefault="002222DA" w:rsidP="002222DA">
            <w:pPr>
              <w:pStyle w:val="Bezodstpw"/>
              <w:rPr>
                <w:rFonts w:ascii="Times New Roman" w:hAnsi="Times New Roman" w:cs="Times New Roman"/>
                <w:sz w:val="24"/>
                <w:szCs w:val="24"/>
              </w:rPr>
            </w:pPr>
          </w:p>
          <w:p w14:paraId="25B9ACC7" w14:textId="77777777" w:rsidR="002222DA" w:rsidRPr="002222DA" w:rsidRDefault="002222DA" w:rsidP="002222DA">
            <w:pPr>
              <w:pStyle w:val="Bezodstpw"/>
              <w:rPr>
                <w:rFonts w:ascii="Times New Roman" w:hAnsi="Times New Roman" w:cs="Times New Roman"/>
                <w:sz w:val="24"/>
                <w:szCs w:val="24"/>
              </w:rPr>
            </w:pPr>
          </w:p>
          <w:p w14:paraId="5F261F4A" w14:textId="77777777" w:rsidR="002222DA" w:rsidRPr="002222DA" w:rsidRDefault="002222DA" w:rsidP="002222DA">
            <w:pPr>
              <w:pStyle w:val="Bezodstpw"/>
              <w:rPr>
                <w:rFonts w:ascii="Times New Roman" w:hAnsi="Times New Roman" w:cs="Times New Roman"/>
                <w:sz w:val="24"/>
                <w:szCs w:val="24"/>
              </w:rPr>
            </w:pPr>
          </w:p>
        </w:tc>
        <w:tc>
          <w:tcPr>
            <w:tcW w:w="1559" w:type="dxa"/>
          </w:tcPr>
          <w:p w14:paraId="548B4148" w14:textId="77777777" w:rsidR="002222DA" w:rsidRPr="002222DA" w:rsidRDefault="002222DA" w:rsidP="002222DA">
            <w:pPr>
              <w:pStyle w:val="Bezodstpw"/>
              <w:rPr>
                <w:rFonts w:ascii="Times New Roman" w:hAnsi="Times New Roman" w:cs="Times New Roman"/>
                <w:sz w:val="24"/>
                <w:szCs w:val="24"/>
              </w:rPr>
            </w:pPr>
          </w:p>
          <w:p w14:paraId="7D545A78" w14:textId="77777777" w:rsidR="002222DA" w:rsidRPr="002222DA" w:rsidRDefault="002222DA" w:rsidP="002222DA">
            <w:pPr>
              <w:pStyle w:val="Bezodstpw"/>
              <w:rPr>
                <w:rFonts w:ascii="Times New Roman" w:hAnsi="Times New Roman" w:cs="Times New Roman"/>
                <w:sz w:val="24"/>
                <w:szCs w:val="24"/>
              </w:rPr>
            </w:pPr>
          </w:p>
          <w:p w14:paraId="281F9C57" w14:textId="77777777" w:rsidR="002222DA" w:rsidRPr="002222DA" w:rsidRDefault="002222DA" w:rsidP="002222DA">
            <w:pPr>
              <w:pStyle w:val="Bezodstpw"/>
              <w:rPr>
                <w:rFonts w:ascii="Times New Roman" w:hAnsi="Times New Roman" w:cs="Times New Roman"/>
                <w:sz w:val="24"/>
                <w:szCs w:val="24"/>
              </w:rPr>
            </w:pPr>
          </w:p>
          <w:p w14:paraId="5FBD7B10" w14:textId="77777777" w:rsidR="002222DA" w:rsidRPr="002222DA" w:rsidRDefault="002222DA" w:rsidP="002222DA">
            <w:pPr>
              <w:pStyle w:val="Bezodstpw"/>
              <w:rPr>
                <w:rFonts w:ascii="Times New Roman" w:hAnsi="Times New Roman" w:cs="Times New Roman"/>
                <w:sz w:val="24"/>
                <w:szCs w:val="24"/>
              </w:rPr>
            </w:pPr>
          </w:p>
          <w:p w14:paraId="0326FD44" w14:textId="77777777" w:rsidR="002222DA" w:rsidRPr="002222DA" w:rsidRDefault="002222DA" w:rsidP="002222DA">
            <w:pPr>
              <w:pStyle w:val="Bezodstpw"/>
              <w:rPr>
                <w:rFonts w:ascii="Times New Roman" w:hAnsi="Times New Roman" w:cs="Times New Roman"/>
                <w:sz w:val="24"/>
                <w:szCs w:val="24"/>
              </w:rPr>
            </w:pPr>
          </w:p>
        </w:tc>
        <w:tc>
          <w:tcPr>
            <w:tcW w:w="2268" w:type="dxa"/>
          </w:tcPr>
          <w:p w14:paraId="1C569BD4" w14:textId="20628F24" w:rsidR="002222DA" w:rsidRPr="002222DA" w:rsidRDefault="002222DA" w:rsidP="002222DA">
            <w:pPr>
              <w:pStyle w:val="Bezodstpw"/>
              <w:rPr>
                <w:rFonts w:ascii="Times New Roman" w:hAnsi="Times New Roman" w:cs="Times New Roman"/>
                <w:sz w:val="20"/>
                <w:szCs w:val="20"/>
              </w:rPr>
            </w:pPr>
            <w:r w:rsidRPr="002222DA">
              <w:rPr>
                <w:rFonts w:ascii="Times New Roman" w:hAnsi="Times New Roman" w:cs="Times New Roman"/>
                <w:sz w:val="20"/>
                <w:szCs w:val="20"/>
              </w:rPr>
              <w:t>kierownik budowy posiadającą uprawnienia do kierowania robotami budowlanymi w specjalności konstrukcyjno- budowlanej bez ograniczeń,</w:t>
            </w:r>
          </w:p>
          <w:p w14:paraId="09CED520" w14:textId="77777777" w:rsidR="002222DA" w:rsidRPr="002222DA" w:rsidRDefault="002222DA" w:rsidP="002222DA">
            <w:pPr>
              <w:pStyle w:val="Bezodstpw"/>
              <w:rPr>
                <w:rFonts w:ascii="Times New Roman" w:hAnsi="Times New Roman" w:cs="Times New Roman"/>
                <w:sz w:val="24"/>
                <w:szCs w:val="24"/>
              </w:rPr>
            </w:pPr>
          </w:p>
        </w:tc>
        <w:tc>
          <w:tcPr>
            <w:tcW w:w="2126" w:type="dxa"/>
          </w:tcPr>
          <w:p w14:paraId="5ED2E1AD" w14:textId="77777777" w:rsidR="002222DA" w:rsidRPr="002222DA" w:rsidRDefault="002222DA" w:rsidP="002222DA">
            <w:pPr>
              <w:pStyle w:val="Bezodstpw"/>
              <w:rPr>
                <w:rFonts w:ascii="Times New Roman" w:hAnsi="Times New Roman" w:cs="Times New Roman"/>
                <w:sz w:val="24"/>
                <w:szCs w:val="24"/>
              </w:rPr>
            </w:pPr>
          </w:p>
        </w:tc>
        <w:tc>
          <w:tcPr>
            <w:tcW w:w="1985" w:type="dxa"/>
          </w:tcPr>
          <w:p w14:paraId="5B288B65" w14:textId="77777777" w:rsidR="002222DA" w:rsidRPr="002222DA" w:rsidRDefault="002222DA" w:rsidP="002222DA">
            <w:pPr>
              <w:pStyle w:val="Bezodstpw"/>
              <w:rPr>
                <w:rFonts w:ascii="Times New Roman" w:hAnsi="Times New Roman" w:cs="Times New Roman"/>
                <w:sz w:val="24"/>
                <w:szCs w:val="24"/>
              </w:rPr>
            </w:pPr>
          </w:p>
        </w:tc>
        <w:tc>
          <w:tcPr>
            <w:tcW w:w="1701" w:type="dxa"/>
          </w:tcPr>
          <w:p w14:paraId="3D787F47" w14:textId="77777777" w:rsidR="002222DA" w:rsidRPr="002222DA" w:rsidRDefault="002222DA" w:rsidP="002222DA">
            <w:pPr>
              <w:pStyle w:val="Bezodstpw"/>
              <w:rPr>
                <w:rFonts w:ascii="Times New Roman" w:hAnsi="Times New Roman" w:cs="Times New Roman"/>
                <w:sz w:val="24"/>
                <w:szCs w:val="24"/>
              </w:rPr>
            </w:pPr>
          </w:p>
        </w:tc>
      </w:tr>
      <w:tr w:rsidR="002222DA" w:rsidRPr="002222DA" w14:paraId="4D3257B4" w14:textId="77777777" w:rsidTr="004E3628">
        <w:tc>
          <w:tcPr>
            <w:tcW w:w="496" w:type="dxa"/>
            <w:vAlign w:val="center"/>
          </w:tcPr>
          <w:p w14:paraId="68D9A130" w14:textId="77777777" w:rsidR="002222DA" w:rsidRPr="002222DA" w:rsidRDefault="002222DA" w:rsidP="002222DA">
            <w:pPr>
              <w:pStyle w:val="Bezodstpw"/>
              <w:rPr>
                <w:rFonts w:ascii="Times New Roman" w:hAnsi="Times New Roman" w:cs="Times New Roman"/>
                <w:sz w:val="24"/>
                <w:szCs w:val="24"/>
              </w:rPr>
            </w:pPr>
          </w:p>
          <w:p w14:paraId="00098F66" w14:textId="77777777" w:rsidR="002222DA" w:rsidRPr="002222DA" w:rsidRDefault="002222DA" w:rsidP="002222DA">
            <w:pPr>
              <w:pStyle w:val="Bezodstpw"/>
              <w:rPr>
                <w:rFonts w:ascii="Times New Roman" w:hAnsi="Times New Roman" w:cs="Times New Roman"/>
                <w:sz w:val="24"/>
                <w:szCs w:val="24"/>
              </w:rPr>
            </w:pPr>
          </w:p>
          <w:p w14:paraId="09CEF12F" w14:textId="77777777" w:rsidR="002222DA" w:rsidRPr="002222DA" w:rsidRDefault="002222DA" w:rsidP="002222DA">
            <w:pPr>
              <w:pStyle w:val="Bezodstpw"/>
              <w:rPr>
                <w:rFonts w:ascii="Times New Roman" w:hAnsi="Times New Roman" w:cs="Times New Roman"/>
                <w:sz w:val="24"/>
                <w:szCs w:val="24"/>
              </w:rPr>
            </w:pPr>
          </w:p>
        </w:tc>
        <w:tc>
          <w:tcPr>
            <w:tcW w:w="1559" w:type="dxa"/>
          </w:tcPr>
          <w:p w14:paraId="6307433C" w14:textId="77777777" w:rsidR="002222DA" w:rsidRPr="002222DA" w:rsidRDefault="002222DA" w:rsidP="002222DA">
            <w:pPr>
              <w:pStyle w:val="Bezodstpw"/>
              <w:rPr>
                <w:rFonts w:ascii="Times New Roman" w:hAnsi="Times New Roman" w:cs="Times New Roman"/>
                <w:sz w:val="24"/>
                <w:szCs w:val="24"/>
              </w:rPr>
            </w:pPr>
          </w:p>
          <w:p w14:paraId="28AB2DE8" w14:textId="77777777" w:rsidR="002222DA" w:rsidRPr="002222DA" w:rsidRDefault="002222DA" w:rsidP="002222DA">
            <w:pPr>
              <w:pStyle w:val="Bezodstpw"/>
              <w:rPr>
                <w:rFonts w:ascii="Times New Roman" w:hAnsi="Times New Roman" w:cs="Times New Roman"/>
                <w:sz w:val="24"/>
                <w:szCs w:val="24"/>
              </w:rPr>
            </w:pPr>
          </w:p>
          <w:p w14:paraId="4A0CEE21" w14:textId="77777777" w:rsidR="002222DA" w:rsidRPr="002222DA" w:rsidRDefault="002222DA" w:rsidP="002222DA">
            <w:pPr>
              <w:pStyle w:val="Bezodstpw"/>
              <w:rPr>
                <w:rFonts w:ascii="Times New Roman" w:hAnsi="Times New Roman" w:cs="Times New Roman"/>
                <w:sz w:val="24"/>
                <w:szCs w:val="24"/>
              </w:rPr>
            </w:pPr>
          </w:p>
          <w:p w14:paraId="6D184173" w14:textId="77777777" w:rsidR="002222DA" w:rsidRPr="002222DA" w:rsidRDefault="002222DA" w:rsidP="002222DA">
            <w:pPr>
              <w:pStyle w:val="Bezodstpw"/>
              <w:rPr>
                <w:rFonts w:ascii="Times New Roman" w:hAnsi="Times New Roman" w:cs="Times New Roman"/>
                <w:sz w:val="24"/>
                <w:szCs w:val="24"/>
              </w:rPr>
            </w:pPr>
          </w:p>
          <w:p w14:paraId="5693D455" w14:textId="77777777" w:rsidR="002222DA" w:rsidRPr="002222DA" w:rsidRDefault="002222DA" w:rsidP="002222DA">
            <w:pPr>
              <w:pStyle w:val="Bezodstpw"/>
              <w:rPr>
                <w:rFonts w:ascii="Times New Roman" w:hAnsi="Times New Roman" w:cs="Times New Roman"/>
                <w:sz w:val="24"/>
                <w:szCs w:val="24"/>
              </w:rPr>
            </w:pPr>
          </w:p>
        </w:tc>
        <w:tc>
          <w:tcPr>
            <w:tcW w:w="2268" w:type="dxa"/>
          </w:tcPr>
          <w:p w14:paraId="48651802" w14:textId="014E8B40" w:rsidR="002222DA" w:rsidRPr="00882C82" w:rsidRDefault="002222DA" w:rsidP="00882C82">
            <w:pPr>
              <w:pStyle w:val="Bezodstpw"/>
              <w:rPr>
                <w:rFonts w:ascii="Times New Roman" w:hAnsi="Times New Roman" w:cs="Times New Roman"/>
                <w:sz w:val="20"/>
                <w:szCs w:val="20"/>
              </w:rPr>
            </w:pPr>
            <w:r w:rsidRPr="00882C82">
              <w:rPr>
                <w:rFonts w:ascii="Times New Roman" w:hAnsi="Times New Roman" w:cs="Times New Roman"/>
                <w:sz w:val="20"/>
                <w:szCs w:val="20"/>
              </w:rPr>
              <w:t>kierownik robót posiadając</w:t>
            </w:r>
            <w:r w:rsidR="00882C82">
              <w:rPr>
                <w:rFonts w:ascii="Times New Roman" w:hAnsi="Times New Roman" w:cs="Times New Roman"/>
                <w:sz w:val="20"/>
                <w:szCs w:val="20"/>
              </w:rPr>
              <w:t>y</w:t>
            </w:r>
            <w:r w:rsidRPr="00882C82">
              <w:rPr>
                <w:rFonts w:ascii="Times New Roman" w:hAnsi="Times New Roman" w:cs="Times New Roman"/>
                <w:sz w:val="20"/>
                <w:szCs w:val="20"/>
              </w:rPr>
              <w:t xml:space="preserve"> uprawnienia do kierowania robotami w specjalności instalacyjnej w zakresie sieci, instalacji i urządzeń: cieplnych, wentylacyjnych, gazowych, wodociągowych i kanalizacyjnych, bez ograniczeń,</w:t>
            </w:r>
          </w:p>
          <w:p w14:paraId="0045AEF4" w14:textId="77777777" w:rsidR="002222DA" w:rsidRPr="002222DA" w:rsidRDefault="002222DA" w:rsidP="002222DA">
            <w:pPr>
              <w:pStyle w:val="Bezodstpw"/>
              <w:rPr>
                <w:rFonts w:ascii="Times New Roman" w:hAnsi="Times New Roman" w:cs="Times New Roman"/>
                <w:sz w:val="24"/>
                <w:szCs w:val="24"/>
              </w:rPr>
            </w:pPr>
          </w:p>
        </w:tc>
        <w:tc>
          <w:tcPr>
            <w:tcW w:w="2126" w:type="dxa"/>
          </w:tcPr>
          <w:p w14:paraId="0C55739A" w14:textId="77777777" w:rsidR="002222DA" w:rsidRPr="002222DA" w:rsidRDefault="002222DA" w:rsidP="002222DA">
            <w:pPr>
              <w:pStyle w:val="Bezodstpw"/>
              <w:rPr>
                <w:rFonts w:ascii="Times New Roman" w:hAnsi="Times New Roman" w:cs="Times New Roman"/>
                <w:sz w:val="24"/>
                <w:szCs w:val="24"/>
              </w:rPr>
            </w:pPr>
          </w:p>
        </w:tc>
        <w:tc>
          <w:tcPr>
            <w:tcW w:w="1985" w:type="dxa"/>
          </w:tcPr>
          <w:p w14:paraId="45408DD3" w14:textId="77777777" w:rsidR="002222DA" w:rsidRPr="002222DA" w:rsidRDefault="002222DA" w:rsidP="002222DA">
            <w:pPr>
              <w:pStyle w:val="Bezodstpw"/>
              <w:rPr>
                <w:rFonts w:ascii="Times New Roman" w:hAnsi="Times New Roman" w:cs="Times New Roman"/>
                <w:sz w:val="24"/>
                <w:szCs w:val="24"/>
              </w:rPr>
            </w:pPr>
          </w:p>
        </w:tc>
        <w:tc>
          <w:tcPr>
            <w:tcW w:w="1701" w:type="dxa"/>
          </w:tcPr>
          <w:p w14:paraId="588DA651" w14:textId="77777777" w:rsidR="002222DA" w:rsidRPr="002222DA" w:rsidRDefault="002222DA" w:rsidP="002222DA">
            <w:pPr>
              <w:pStyle w:val="Bezodstpw"/>
              <w:rPr>
                <w:rFonts w:ascii="Times New Roman" w:hAnsi="Times New Roman" w:cs="Times New Roman"/>
                <w:sz w:val="24"/>
                <w:szCs w:val="24"/>
              </w:rPr>
            </w:pPr>
          </w:p>
        </w:tc>
      </w:tr>
      <w:tr w:rsidR="002222DA" w:rsidRPr="002222DA" w14:paraId="4C6F9503" w14:textId="77777777" w:rsidTr="004E3628">
        <w:tc>
          <w:tcPr>
            <w:tcW w:w="496" w:type="dxa"/>
            <w:vAlign w:val="center"/>
          </w:tcPr>
          <w:p w14:paraId="1F5B6BE9" w14:textId="77777777" w:rsidR="002222DA" w:rsidRPr="002222DA" w:rsidRDefault="002222DA" w:rsidP="002222DA">
            <w:pPr>
              <w:pStyle w:val="Bezodstpw"/>
              <w:rPr>
                <w:rFonts w:ascii="Times New Roman" w:hAnsi="Times New Roman" w:cs="Times New Roman"/>
                <w:sz w:val="24"/>
                <w:szCs w:val="24"/>
              </w:rPr>
            </w:pPr>
          </w:p>
          <w:p w14:paraId="1147831E" w14:textId="77777777" w:rsidR="002222DA" w:rsidRPr="002222DA" w:rsidRDefault="002222DA" w:rsidP="002222DA">
            <w:pPr>
              <w:pStyle w:val="Bezodstpw"/>
              <w:rPr>
                <w:rFonts w:ascii="Times New Roman" w:hAnsi="Times New Roman" w:cs="Times New Roman"/>
                <w:sz w:val="24"/>
                <w:szCs w:val="24"/>
              </w:rPr>
            </w:pPr>
          </w:p>
          <w:p w14:paraId="7F7DD595" w14:textId="77777777" w:rsidR="002222DA" w:rsidRPr="002222DA" w:rsidRDefault="002222DA" w:rsidP="002222DA">
            <w:pPr>
              <w:pStyle w:val="Bezodstpw"/>
              <w:rPr>
                <w:rFonts w:ascii="Times New Roman" w:hAnsi="Times New Roman" w:cs="Times New Roman"/>
                <w:sz w:val="24"/>
                <w:szCs w:val="24"/>
              </w:rPr>
            </w:pPr>
          </w:p>
        </w:tc>
        <w:tc>
          <w:tcPr>
            <w:tcW w:w="1559" w:type="dxa"/>
          </w:tcPr>
          <w:p w14:paraId="1977C478" w14:textId="77777777" w:rsidR="002222DA" w:rsidRPr="002222DA" w:rsidRDefault="002222DA" w:rsidP="002222DA">
            <w:pPr>
              <w:pStyle w:val="Bezodstpw"/>
              <w:rPr>
                <w:rFonts w:ascii="Times New Roman" w:hAnsi="Times New Roman" w:cs="Times New Roman"/>
                <w:sz w:val="24"/>
                <w:szCs w:val="24"/>
              </w:rPr>
            </w:pPr>
          </w:p>
          <w:p w14:paraId="22B8F581" w14:textId="77777777" w:rsidR="002222DA" w:rsidRPr="002222DA" w:rsidRDefault="002222DA" w:rsidP="002222DA">
            <w:pPr>
              <w:pStyle w:val="Bezodstpw"/>
              <w:rPr>
                <w:rFonts w:ascii="Times New Roman" w:hAnsi="Times New Roman" w:cs="Times New Roman"/>
                <w:sz w:val="24"/>
                <w:szCs w:val="24"/>
              </w:rPr>
            </w:pPr>
          </w:p>
          <w:p w14:paraId="2CAF1B66" w14:textId="77777777" w:rsidR="002222DA" w:rsidRPr="002222DA" w:rsidRDefault="002222DA" w:rsidP="002222DA">
            <w:pPr>
              <w:pStyle w:val="Bezodstpw"/>
              <w:rPr>
                <w:rFonts w:ascii="Times New Roman" w:hAnsi="Times New Roman" w:cs="Times New Roman"/>
                <w:sz w:val="24"/>
                <w:szCs w:val="24"/>
              </w:rPr>
            </w:pPr>
          </w:p>
          <w:p w14:paraId="54BAE11C" w14:textId="77777777" w:rsidR="002222DA" w:rsidRPr="002222DA" w:rsidRDefault="002222DA" w:rsidP="002222DA">
            <w:pPr>
              <w:pStyle w:val="Bezodstpw"/>
              <w:rPr>
                <w:rFonts w:ascii="Times New Roman" w:hAnsi="Times New Roman" w:cs="Times New Roman"/>
                <w:sz w:val="24"/>
                <w:szCs w:val="24"/>
              </w:rPr>
            </w:pPr>
          </w:p>
          <w:p w14:paraId="205ACCD6" w14:textId="77777777" w:rsidR="002222DA" w:rsidRPr="002222DA" w:rsidRDefault="002222DA" w:rsidP="002222DA">
            <w:pPr>
              <w:pStyle w:val="Bezodstpw"/>
              <w:rPr>
                <w:rFonts w:ascii="Times New Roman" w:hAnsi="Times New Roman" w:cs="Times New Roman"/>
                <w:sz w:val="24"/>
                <w:szCs w:val="24"/>
              </w:rPr>
            </w:pPr>
          </w:p>
        </w:tc>
        <w:tc>
          <w:tcPr>
            <w:tcW w:w="2268" w:type="dxa"/>
          </w:tcPr>
          <w:p w14:paraId="5670E32A" w14:textId="7BF8923C" w:rsidR="002222DA" w:rsidRPr="00882C82" w:rsidRDefault="00882C82" w:rsidP="002222DA">
            <w:pPr>
              <w:pStyle w:val="Bezodstpw"/>
              <w:rPr>
                <w:rFonts w:ascii="Times New Roman" w:hAnsi="Times New Roman" w:cs="Times New Roman"/>
                <w:sz w:val="20"/>
                <w:szCs w:val="20"/>
              </w:rPr>
            </w:pPr>
            <w:r w:rsidRPr="00882C82">
              <w:rPr>
                <w:rFonts w:ascii="Times New Roman" w:hAnsi="Times New Roman" w:cs="Times New Roman"/>
                <w:sz w:val="20"/>
                <w:szCs w:val="20"/>
              </w:rPr>
              <w:t>kierownika robót posiadającą uprawnienia do kierowania robotami w specjalności instalacyjnej w zakresie sieci, instalacji i urządzeń elektrycznych i elektroenergetycznych bez ograniczeń.</w:t>
            </w:r>
          </w:p>
        </w:tc>
        <w:tc>
          <w:tcPr>
            <w:tcW w:w="2126" w:type="dxa"/>
          </w:tcPr>
          <w:p w14:paraId="43C7AFA7" w14:textId="77777777" w:rsidR="002222DA" w:rsidRPr="002222DA" w:rsidRDefault="002222DA" w:rsidP="002222DA">
            <w:pPr>
              <w:pStyle w:val="Bezodstpw"/>
              <w:rPr>
                <w:rFonts w:ascii="Times New Roman" w:hAnsi="Times New Roman" w:cs="Times New Roman"/>
                <w:sz w:val="24"/>
                <w:szCs w:val="24"/>
              </w:rPr>
            </w:pPr>
          </w:p>
        </w:tc>
        <w:tc>
          <w:tcPr>
            <w:tcW w:w="1985" w:type="dxa"/>
          </w:tcPr>
          <w:p w14:paraId="5EAA7B00" w14:textId="77777777" w:rsidR="002222DA" w:rsidRPr="002222DA" w:rsidRDefault="002222DA" w:rsidP="002222DA">
            <w:pPr>
              <w:pStyle w:val="Bezodstpw"/>
              <w:rPr>
                <w:rFonts w:ascii="Times New Roman" w:hAnsi="Times New Roman" w:cs="Times New Roman"/>
                <w:sz w:val="24"/>
                <w:szCs w:val="24"/>
              </w:rPr>
            </w:pPr>
          </w:p>
        </w:tc>
        <w:tc>
          <w:tcPr>
            <w:tcW w:w="1701" w:type="dxa"/>
          </w:tcPr>
          <w:p w14:paraId="4D3D86F7" w14:textId="77777777" w:rsidR="002222DA" w:rsidRPr="002222DA" w:rsidRDefault="002222DA" w:rsidP="002222DA">
            <w:pPr>
              <w:pStyle w:val="Bezodstpw"/>
              <w:rPr>
                <w:rFonts w:ascii="Times New Roman" w:hAnsi="Times New Roman" w:cs="Times New Roman"/>
                <w:sz w:val="24"/>
                <w:szCs w:val="24"/>
              </w:rPr>
            </w:pPr>
          </w:p>
        </w:tc>
      </w:tr>
    </w:tbl>
    <w:p w14:paraId="6FB4616A" w14:textId="77777777" w:rsidR="002222DA" w:rsidRPr="002222DA" w:rsidRDefault="002222DA" w:rsidP="002222DA">
      <w:pPr>
        <w:pStyle w:val="Bezodstpw"/>
        <w:rPr>
          <w:rFonts w:ascii="Times New Roman" w:hAnsi="Times New Roman" w:cs="Times New Roman"/>
          <w:sz w:val="24"/>
          <w:szCs w:val="24"/>
        </w:rPr>
      </w:pPr>
    </w:p>
    <w:p w14:paraId="14999DF7" w14:textId="77777777" w:rsidR="009A05D8" w:rsidRPr="002222DA" w:rsidRDefault="009A05D8" w:rsidP="009A05D8">
      <w:pPr>
        <w:spacing w:after="0" w:line="240" w:lineRule="auto"/>
        <w:jc w:val="both"/>
        <w:rPr>
          <w:rFonts w:ascii="Times New Roman" w:hAnsi="Times New Roman" w:cs="Times New Roman"/>
          <w:sz w:val="24"/>
          <w:szCs w:val="24"/>
        </w:rPr>
      </w:pPr>
      <w:r w:rsidRPr="002222DA">
        <w:rPr>
          <w:rFonts w:ascii="Times New Roman" w:hAnsi="Times New Roman" w:cs="Times New Roman"/>
          <w:sz w:val="24"/>
          <w:szCs w:val="24"/>
        </w:rPr>
        <w:t>UWAGA*:</w:t>
      </w:r>
    </w:p>
    <w:p w14:paraId="644DC6B9" w14:textId="77777777" w:rsidR="009A05D8" w:rsidRPr="002222DA" w:rsidRDefault="009A05D8" w:rsidP="009A05D8">
      <w:pPr>
        <w:spacing w:after="0" w:line="240" w:lineRule="auto"/>
        <w:jc w:val="both"/>
        <w:rPr>
          <w:rFonts w:ascii="Times New Roman" w:hAnsi="Times New Roman" w:cs="Times New Roman"/>
          <w:sz w:val="24"/>
          <w:szCs w:val="24"/>
        </w:rPr>
      </w:pPr>
      <w:r w:rsidRPr="002222DA">
        <w:rPr>
          <w:rFonts w:ascii="Times New Roman" w:hAnsi="Times New Roman" w:cs="Times New Roman"/>
          <w:sz w:val="24"/>
          <w:szCs w:val="24"/>
        </w:rPr>
        <w:t xml:space="preserve">Wraz z w wypełnioną ww. tabelą wykonawca zobowiązany jest dostarczyć jeden z poniższych dokumentów w odniesieniu do każdej z osób:  </w:t>
      </w:r>
    </w:p>
    <w:p w14:paraId="16CD97AD" w14:textId="77777777" w:rsidR="009A05D8" w:rsidRPr="002222DA" w:rsidRDefault="009A05D8" w:rsidP="009A05D8">
      <w:pPr>
        <w:spacing w:after="0" w:line="240" w:lineRule="auto"/>
        <w:jc w:val="both"/>
        <w:rPr>
          <w:rFonts w:ascii="Times New Roman" w:hAnsi="Times New Roman" w:cs="Times New Roman"/>
          <w:sz w:val="24"/>
          <w:szCs w:val="24"/>
        </w:rPr>
      </w:pPr>
      <w:r w:rsidRPr="002222DA">
        <w:rPr>
          <w:rFonts w:ascii="Times New Roman" w:hAnsi="Times New Roman" w:cs="Times New Roman"/>
          <w:sz w:val="24"/>
          <w:szCs w:val="24"/>
        </w:rPr>
        <w:t>1.W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14:paraId="684093F9" w14:textId="77777777" w:rsidR="009A05D8" w:rsidRPr="002222DA" w:rsidRDefault="009A05D8" w:rsidP="009A05D8">
      <w:pPr>
        <w:spacing w:after="0" w:line="240" w:lineRule="auto"/>
        <w:jc w:val="both"/>
        <w:rPr>
          <w:rFonts w:ascii="Times New Roman" w:hAnsi="Times New Roman" w:cs="Times New Roman"/>
          <w:sz w:val="24"/>
          <w:szCs w:val="24"/>
        </w:rPr>
      </w:pPr>
      <w:r w:rsidRPr="002222DA">
        <w:rPr>
          <w:rFonts w:ascii="Times New Roman" w:hAnsi="Times New Roman" w:cs="Times New Roman"/>
          <w:sz w:val="24"/>
          <w:szCs w:val="24"/>
        </w:rPr>
        <w:t xml:space="preserve">2. W przypadku, gdy wykonawca polega na osobach fizycznych lub prowadzących samodzielną działalność gospodarczą należy dołączyć: </w:t>
      </w:r>
    </w:p>
    <w:p w14:paraId="1079A647" w14:textId="77777777" w:rsidR="009A05D8" w:rsidRPr="002222DA" w:rsidRDefault="009A05D8" w:rsidP="009A05D8">
      <w:pPr>
        <w:spacing w:after="0" w:line="240" w:lineRule="auto"/>
        <w:jc w:val="both"/>
        <w:rPr>
          <w:rFonts w:ascii="Times New Roman" w:hAnsi="Times New Roman" w:cs="Times New Roman"/>
          <w:sz w:val="24"/>
          <w:szCs w:val="24"/>
        </w:rPr>
      </w:pPr>
      <w:r w:rsidRPr="002222DA">
        <w:rPr>
          <w:rFonts w:ascii="Times New Roman" w:hAnsi="Times New Roman" w:cs="Times New Roman"/>
          <w:sz w:val="24"/>
          <w:szCs w:val="24"/>
        </w:rPr>
        <w:t>- pisemne, tzn. w oryginale, zobowiązanie tych osób do podjęcia się pełnienia określonej funkcji w okresie korzystania z nich przy wykonaniu niniejszego zamówienia lub</w:t>
      </w:r>
    </w:p>
    <w:p w14:paraId="25ECBE12" w14:textId="77777777" w:rsidR="009A05D8" w:rsidRPr="002222DA" w:rsidRDefault="009A05D8" w:rsidP="009A05D8">
      <w:pPr>
        <w:spacing w:after="0" w:line="240" w:lineRule="auto"/>
        <w:jc w:val="both"/>
        <w:rPr>
          <w:rFonts w:ascii="Times New Roman" w:hAnsi="Times New Roman" w:cs="Times New Roman"/>
          <w:sz w:val="24"/>
          <w:szCs w:val="24"/>
        </w:rPr>
      </w:pPr>
      <w:r w:rsidRPr="002222DA">
        <w:rPr>
          <w:rFonts w:ascii="Times New Roman" w:hAnsi="Times New Roman" w:cs="Times New Roman"/>
          <w:sz w:val="24"/>
          <w:szCs w:val="24"/>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14:paraId="06448EEF" w14:textId="77777777" w:rsidR="009A05D8" w:rsidRPr="002222DA" w:rsidRDefault="009A05D8" w:rsidP="009A05D8">
      <w:pPr>
        <w:spacing w:after="0" w:line="240" w:lineRule="auto"/>
        <w:jc w:val="both"/>
        <w:rPr>
          <w:rFonts w:ascii="Times New Roman" w:hAnsi="Times New Roman" w:cs="Times New Roman"/>
          <w:sz w:val="24"/>
          <w:szCs w:val="24"/>
        </w:rPr>
      </w:pPr>
      <w:r w:rsidRPr="002222DA">
        <w:rPr>
          <w:rFonts w:ascii="Times New Roman" w:hAnsi="Times New Roman" w:cs="Times New Roman"/>
          <w:sz w:val="24"/>
          <w:szCs w:val="24"/>
        </w:rPr>
        <w:t>3. Z treści w/w zobowiązań i umów musi wynikać, że osoby, na których wykonawca polega będą pełniły określone funkcje w okresie korzystania z nich przy wykonaniu niniejszego zamówienia.</w:t>
      </w:r>
    </w:p>
    <w:p w14:paraId="0F2C2ADD" w14:textId="110A8B31" w:rsidR="009A05D8" w:rsidRPr="002222DA" w:rsidRDefault="009A05D8" w:rsidP="009A05D8">
      <w:pPr>
        <w:spacing w:after="0" w:line="240" w:lineRule="auto"/>
        <w:jc w:val="both"/>
        <w:rPr>
          <w:rFonts w:ascii="Times New Roman" w:hAnsi="Times New Roman" w:cs="Times New Roman"/>
          <w:sz w:val="24"/>
          <w:szCs w:val="24"/>
        </w:rPr>
      </w:pPr>
      <w:r w:rsidRPr="002222DA">
        <w:rPr>
          <w:rFonts w:ascii="Times New Roman" w:hAnsi="Times New Roman" w:cs="Times New Roman"/>
          <w:sz w:val="24"/>
          <w:szCs w:val="24"/>
        </w:rPr>
        <w:t xml:space="preserve">Z wypełnionego powyższego załącznika musi wyraźnie i jednoznacznie wynikać spełnianie warunku, określonego w punkcie </w:t>
      </w:r>
      <w:r w:rsidR="00882C82">
        <w:rPr>
          <w:rFonts w:ascii="Times New Roman" w:hAnsi="Times New Roman" w:cs="Times New Roman"/>
          <w:sz w:val="24"/>
          <w:szCs w:val="24"/>
        </w:rPr>
        <w:t>21</w:t>
      </w:r>
      <w:r w:rsidRPr="002222DA">
        <w:rPr>
          <w:rFonts w:ascii="Times New Roman" w:hAnsi="Times New Roman" w:cs="Times New Roman"/>
          <w:sz w:val="24"/>
          <w:szCs w:val="24"/>
        </w:rPr>
        <w:t>.2 SWZ.</w:t>
      </w:r>
      <w:r w:rsidRPr="002222DA">
        <w:rPr>
          <w:rFonts w:ascii="Times New Roman" w:hAnsi="Times New Roman" w:cs="Times New Roman"/>
          <w:sz w:val="24"/>
          <w:szCs w:val="24"/>
        </w:rPr>
        <w:tab/>
      </w:r>
    </w:p>
    <w:p w14:paraId="2C751111" w14:textId="77777777" w:rsidR="009A05D8" w:rsidRPr="002222DA" w:rsidRDefault="009A05D8" w:rsidP="009A05D8">
      <w:pPr>
        <w:spacing w:after="0" w:line="240" w:lineRule="auto"/>
        <w:jc w:val="both"/>
        <w:rPr>
          <w:rFonts w:ascii="Times New Roman" w:hAnsi="Times New Roman" w:cs="Times New Roman"/>
          <w:sz w:val="24"/>
          <w:szCs w:val="24"/>
        </w:rPr>
      </w:pPr>
    </w:p>
    <w:p w14:paraId="221C762B" w14:textId="77777777" w:rsidR="009A05D8" w:rsidRPr="009A05D8" w:rsidRDefault="009A05D8" w:rsidP="009A05D8">
      <w:pPr>
        <w:spacing w:after="0" w:line="240" w:lineRule="auto"/>
        <w:jc w:val="both"/>
        <w:rPr>
          <w:rFonts w:ascii="Times New Roman" w:hAnsi="Times New Roman" w:cs="Times New Roman"/>
          <w:sz w:val="24"/>
          <w:szCs w:val="24"/>
        </w:rPr>
      </w:pPr>
    </w:p>
    <w:p w14:paraId="38EE23EB" w14:textId="77777777" w:rsidR="009A05D8" w:rsidRPr="009A05D8" w:rsidRDefault="009A05D8" w:rsidP="009A05D8">
      <w:pPr>
        <w:spacing w:after="0" w:line="240" w:lineRule="auto"/>
        <w:jc w:val="both"/>
        <w:rPr>
          <w:rFonts w:ascii="Times New Roman" w:hAnsi="Times New Roman" w:cs="Times New Roman"/>
          <w:sz w:val="24"/>
          <w:szCs w:val="24"/>
        </w:rPr>
      </w:pPr>
    </w:p>
    <w:p w14:paraId="22E4AF1C" w14:textId="77777777" w:rsidR="009A05D8" w:rsidRPr="009A05D8" w:rsidRDefault="009A05D8" w:rsidP="009A05D8">
      <w:pPr>
        <w:spacing w:after="0" w:line="240" w:lineRule="auto"/>
        <w:jc w:val="both"/>
        <w:rPr>
          <w:rFonts w:ascii="Times New Roman" w:hAnsi="Times New Roman" w:cs="Times New Roman"/>
          <w:sz w:val="24"/>
          <w:szCs w:val="24"/>
        </w:rPr>
      </w:pPr>
    </w:p>
    <w:p w14:paraId="3A1E9C9D" w14:textId="77777777" w:rsidR="009A05D8" w:rsidRPr="009A05D8" w:rsidRDefault="009A05D8" w:rsidP="009A05D8">
      <w:pPr>
        <w:spacing w:after="0" w:line="240" w:lineRule="auto"/>
        <w:jc w:val="both"/>
        <w:rPr>
          <w:rFonts w:ascii="Times New Roman" w:hAnsi="Times New Roman" w:cs="Times New Roman"/>
          <w:sz w:val="24"/>
          <w:szCs w:val="24"/>
        </w:rPr>
      </w:pPr>
    </w:p>
    <w:p w14:paraId="436B0BE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7CB460B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Podpisy osób uprawnionych</w:t>
      </w:r>
    </w:p>
    <w:p w14:paraId="2EEFA82C"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do składania oświadczeń woli</w:t>
      </w:r>
    </w:p>
    <w:p w14:paraId="3B1369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imieniu wykonawcy</w:t>
      </w:r>
    </w:p>
    <w:p w14:paraId="72BD01C6" w14:textId="4C02515C" w:rsidR="009A05D8" w:rsidRDefault="009A05D8" w:rsidP="009A05D8">
      <w:pPr>
        <w:spacing w:after="0" w:line="240" w:lineRule="auto"/>
        <w:jc w:val="both"/>
        <w:rPr>
          <w:rFonts w:ascii="Times New Roman" w:hAnsi="Times New Roman" w:cs="Times New Roman"/>
          <w:sz w:val="24"/>
          <w:szCs w:val="24"/>
        </w:rPr>
      </w:pPr>
    </w:p>
    <w:p w14:paraId="0FF822EC" w14:textId="3D606BCF" w:rsidR="004B26EB" w:rsidRDefault="004B26EB" w:rsidP="009A05D8">
      <w:pPr>
        <w:spacing w:after="0" w:line="240" w:lineRule="auto"/>
        <w:jc w:val="both"/>
        <w:rPr>
          <w:rFonts w:ascii="Times New Roman" w:hAnsi="Times New Roman" w:cs="Times New Roman"/>
          <w:sz w:val="24"/>
          <w:szCs w:val="24"/>
        </w:rPr>
      </w:pPr>
    </w:p>
    <w:p w14:paraId="3714C741" w14:textId="332CE766" w:rsidR="004B26EB" w:rsidRDefault="004B26EB" w:rsidP="009A05D8">
      <w:pPr>
        <w:spacing w:after="0" w:line="240" w:lineRule="auto"/>
        <w:jc w:val="both"/>
        <w:rPr>
          <w:rFonts w:ascii="Times New Roman" w:hAnsi="Times New Roman" w:cs="Times New Roman"/>
          <w:sz w:val="24"/>
          <w:szCs w:val="24"/>
        </w:rPr>
      </w:pPr>
    </w:p>
    <w:p w14:paraId="5CB60547" w14:textId="4DF54ABC" w:rsidR="004B26EB" w:rsidRDefault="004B26EB" w:rsidP="009A05D8">
      <w:pPr>
        <w:spacing w:after="0" w:line="240" w:lineRule="auto"/>
        <w:jc w:val="both"/>
        <w:rPr>
          <w:rFonts w:ascii="Times New Roman" w:hAnsi="Times New Roman" w:cs="Times New Roman"/>
          <w:sz w:val="24"/>
          <w:szCs w:val="24"/>
        </w:rPr>
      </w:pPr>
    </w:p>
    <w:p w14:paraId="5640F53F" w14:textId="150D61C2" w:rsidR="004B26EB" w:rsidRDefault="004B26EB" w:rsidP="009A05D8">
      <w:pPr>
        <w:spacing w:after="0" w:line="240" w:lineRule="auto"/>
        <w:jc w:val="both"/>
        <w:rPr>
          <w:rFonts w:ascii="Times New Roman" w:hAnsi="Times New Roman" w:cs="Times New Roman"/>
          <w:sz w:val="24"/>
          <w:szCs w:val="24"/>
        </w:rPr>
      </w:pPr>
    </w:p>
    <w:p w14:paraId="3D6C0A39" w14:textId="74D0EFC4" w:rsidR="004B26EB" w:rsidRDefault="004B26EB" w:rsidP="009A05D8">
      <w:pPr>
        <w:spacing w:after="0" w:line="240" w:lineRule="auto"/>
        <w:jc w:val="both"/>
        <w:rPr>
          <w:rFonts w:ascii="Times New Roman" w:hAnsi="Times New Roman" w:cs="Times New Roman"/>
          <w:sz w:val="24"/>
          <w:szCs w:val="24"/>
        </w:rPr>
      </w:pPr>
    </w:p>
    <w:p w14:paraId="0E8B21DA" w14:textId="0A9E4E30" w:rsidR="004B26EB" w:rsidRDefault="004B26EB" w:rsidP="009A05D8">
      <w:pPr>
        <w:spacing w:after="0" w:line="240" w:lineRule="auto"/>
        <w:jc w:val="both"/>
        <w:rPr>
          <w:rFonts w:ascii="Times New Roman" w:hAnsi="Times New Roman" w:cs="Times New Roman"/>
          <w:sz w:val="24"/>
          <w:szCs w:val="24"/>
        </w:rPr>
      </w:pPr>
    </w:p>
    <w:p w14:paraId="762A3E6F" w14:textId="4DAA0E9A" w:rsidR="004B26EB" w:rsidRDefault="004B26EB" w:rsidP="009A05D8">
      <w:pPr>
        <w:spacing w:after="0" w:line="240" w:lineRule="auto"/>
        <w:jc w:val="both"/>
        <w:rPr>
          <w:rFonts w:ascii="Times New Roman" w:hAnsi="Times New Roman" w:cs="Times New Roman"/>
          <w:sz w:val="24"/>
          <w:szCs w:val="24"/>
        </w:rPr>
      </w:pPr>
    </w:p>
    <w:p w14:paraId="0FFF018A" w14:textId="44EACB92" w:rsidR="004B26EB" w:rsidRDefault="004B26EB" w:rsidP="009A05D8">
      <w:pPr>
        <w:spacing w:after="0" w:line="240" w:lineRule="auto"/>
        <w:jc w:val="both"/>
        <w:rPr>
          <w:rFonts w:ascii="Times New Roman" w:hAnsi="Times New Roman" w:cs="Times New Roman"/>
          <w:sz w:val="24"/>
          <w:szCs w:val="24"/>
        </w:rPr>
      </w:pPr>
    </w:p>
    <w:p w14:paraId="7E9081F8" w14:textId="08D6F072" w:rsidR="004B26EB" w:rsidRDefault="004B26EB" w:rsidP="009A05D8">
      <w:pPr>
        <w:spacing w:after="0" w:line="240" w:lineRule="auto"/>
        <w:jc w:val="both"/>
        <w:rPr>
          <w:rFonts w:ascii="Times New Roman" w:hAnsi="Times New Roman" w:cs="Times New Roman"/>
          <w:sz w:val="24"/>
          <w:szCs w:val="24"/>
        </w:rPr>
      </w:pPr>
    </w:p>
    <w:p w14:paraId="38D307E0" w14:textId="12E1FAA3" w:rsidR="004B26EB" w:rsidRDefault="004B26EB" w:rsidP="009A05D8">
      <w:pPr>
        <w:spacing w:after="0" w:line="240" w:lineRule="auto"/>
        <w:jc w:val="both"/>
        <w:rPr>
          <w:rFonts w:ascii="Times New Roman" w:hAnsi="Times New Roman" w:cs="Times New Roman"/>
          <w:sz w:val="24"/>
          <w:szCs w:val="24"/>
        </w:rPr>
      </w:pPr>
    </w:p>
    <w:p w14:paraId="02590607" w14:textId="05334916" w:rsidR="004B26EB" w:rsidRDefault="004B26EB" w:rsidP="009A05D8">
      <w:pPr>
        <w:spacing w:after="0" w:line="240" w:lineRule="auto"/>
        <w:jc w:val="both"/>
        <w:rPr>
          <w:rFonts w:ascii="Times New Roman" w:hAnsi="Times New Roman" w:cs="Times New Roman"/>
          <w:sz w:val="24"/>
          <w:szCs w:val="24"/>
        </w:rPr>
      </w:pPr>
    </w:p>
    <w:p w14:paraId="1B877EF7" w14:textId="381E7AC6" w:rsidR="00882C82" w:rsidRDefault="00882C82" w:rsidP="009A05D8">
      <w:pPr>
        <w:spacing w:after="0" w:line="240" w:lineRule="auto"/>
        <w:jc w:val="both"/>
        <w:rPr>
          <w:rFonts w:ascii="Times New Roman" w:hAnsi="Times New Roman" w:cs="Times New Roman"/>
          <w:sz w:val="24"/>
          <w:szCs w:val="24"/>
        </w:rPr>
      </w:pPr>
    </w:p>
    <w:p w14:paraId="0458C022" w14:textId="77777777" w:rsidR="00882C82" w:rsidRDefault="00882C82" w:rsidP="009A05D8">
      <w:pPr>
        <w:spacing w:after="0" w:line="240" w:lineRule="auto"/>
        <w:jc w:val="both"/>
        <w:rPr>
          <w:rFonts w:ascii="Times New Roman" w:hAnsi="Times New Roman" w:cs="Times New Roman"/>
          <w:sz w:val="24"/>
          <w:szCs w:val="24"/>
        </w:rPr>
      </w:pPr>
    </w:p>
    <w:p w14:paraId="02DD7EA5" w14:textId="06502C61" w:rsidR="004B26EB" w:rsidRPr="00882C82" w:rsidRDefault="004B26EB" w:rsidP="009A05D8">
      <w:pPr>
        <w:spacing w:after="0" w:line="240" w:lineRule="auto"/>
        <w:jc w:val="both"/>
        <w:rPr>
          <w:rFonts w:ascii="Times New Roman" w:hAnsi="Times New Roman" w:cs="Times New Roman"/>
          <w:sz w:val="24"/>
          <w:szCs w:val="24"/>
        </w:rPr>
      </w:pPr>
    </w:p>
    <w:p w14:paraId="323C46CB" w14:textId="049FE57B" w:rsidR="004B26EB" w:rsidRPr="00882C82" w:rsidRDefault="004B26EB" w:rsidP="004B26EB">
      <w:pPr>
        <w:spacing w:after="0" w:line="360" w:lineRule="auto"/>
        <w:rPr>
          <w:rFonts w:ascii="Times New Roman" w:hAnsi="Times New Roman" w:cs="Times New Roman"/>
          <w:b/>
          <w:sz w:val="24"/>
          <w:szCs w:val="24"/>
        </w:rPr>
      </w:pP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sz w:val="24"/>
          <w:szCs w:val="24"/>
        </w:rPr>
        <w:t xml:space="preserve">Załącznik Nr </w:t>
      </w:r>
      <w:r w:rsidR="00882C82" w:rsidRPr="00882C82">
        <w:rPr>
          <w:rFonts w:ascii="Times New Roman" w:hAnsi="Times New Roman" w:cs="Times New Roman"/>
          <w:sz w:val="24"/>
          <w:szCs w:val="24"/>
        </w:rPr>
        <w:t>4</w:t>
      </w:r>
      <w:r w:rsidRPr="00882C82">
        <w:rPr>
          <w:rFonts w:ascii="Times New Roman" w:hAnsi="Times New Roman" w:cs="Times New Roman"/>
          <w:sz w:val="24"/>
          <w:szCs w:val="24"/>
        </w:rPr>
        <w:t xml:space="preserve"> do SWZ</w:t>
      </w:r>
    </w:p>
    <w:p w14:paraId="4D74A7BF" w14:textId="77777777" w:rsidR="004B26EB" w:rsidRPr="00882C82" w:rsidRDefault="004B26EB" w:rsidP="004B26EB">
      <w:pPr>
        <w:jc w:val="both"/>
        <w:rPr>
          <w:rFonts w:ascii="Times New Roman" w:hAnsi="Times New Roman" w:cs="Times New Roman"/>
          <w:sz w:val="24"/>
          <w:szCs w:val="24"/>
        </w:rPr>
      </w:pPr>
      <w:r w:rsidRPr="00882C82">
        <w:rPr>
          <w:rFonts w:ascii="Times New Roman" w:hAnsi="Times New Roman" w:cs="Times New Roman"/>
          <w:sz w:val="24"/>
          <w:szCs w:val="24"/>
        </w:rPr>
        <w:t>Przystępując do postępowania o udzielenie zamówienia publicznego na zadanie pn.:</w:t>
      </w:r>
    </w:p>
    <w:p w14:paraId="0F54279A" w14:textId="77777777" w:rsidR="004B26EB" w:rsidRPr="00882C82" w:rsidRDefault="004B26EB" w:rsidP="004B26EB">
      <w:pPr>
        <w:spacing w:after="0" w:line="360" w:lineRule="auto"/>
        <w:ind w:firstLine="709"/>
        <w:jc w:val="both"/>
        <w:rPr>
          <w:rFonts w:ascii="Times New Roman" w:eastAsia="MS Mincho" w:hAnsi="Times New Roman" w:cs="Times New Roman"/>
          <w:b/>
          <w:color w:val="000000"/>
          <w:sz w:val="24"/>
          <w:szCs w:val="24"/>
          <w:lang w:eastAsia="ja-JP"/>
        </w:rPr>
      </w:pPr>
      <w:r w:rsidRPr="00882C82">
        <w:rPr>
          <w:rFonts w:ascii="Times New Roman" w:eastAsia="MS Mincho" w:hAnsi="Times New Roman" w:cs="Times New Roman"/>
          <w:b/>
          <w:color w:val="000000"/>
          <w:sz w:val="24"/>
          <w:szCs w:val="24"/>
          <w:lang w:eastAsia="ja-JP"/>
        </w:rPr>
        <w:t>Przebudowa i nadbudowa pompowni wody w Chmielewie oraz stacji uzdatniania</w:t>
      </w:r>
    </w:p>
    <w:p w14:paraId="2A7FF0ED" w14:textId="77777777" w:rsidR="004B26EB" w:rsidRPr="00882C82" w:rsidRDefault="004B26EB" w:rsidP="004B26EB">
      <w:pPr>
        <w:pStyle w:val="Tekstpodstawowy2"/>
        <w:spacing w:line="240" w:lineRule="auto"/>
        <w:rPr>
          <w:i/>
          <w:sz w:val="24"/>
          <w:szCs w:val="24"/>
        </w:rPr>
      </w:pPr>
      <w:r w:rsidRPr="00882C82">
        <w:rPr>
          <w:sz w:val="24"/>
          <w:szCs w:val="24"/>
          <w:lang w:eastAsia="ja-JP"/>
        </w:rPr>
        <w:t xml:space="preserve"> wody w Górkach Grubakach</w:t>
      </w:r>
    </w:p>
    <w:p w14:paraId="094A6D7F" w14:textId="77777777" w:rsidR="004B26EB" w:rsidRPr="00882C82" w:rsidRDefault="004B26EB" w:rsidP="004B26EB">
      <w:pPr>
        <w:pStyle w:val="Tekstpodstawowy2"/>
        <w:spacing w:line="240" w:lineRule="auto"/>
        <w:rPr>
          <w:i/>
          <w:sz w:val="24"/>
          <w:szCs w:val="24"/>
        </w:rPr>
      </w:pPr>
    </w:p>
    <w:p w14:paraId="075759DC" w14:textId="77777777" w:rsidR="004B26EB" w:rsidRPr="00882C82" w:rsidRDefault="004B26EB" w:rsidP="004B26EB">
      <w:pPr>
        <w:pStyle w:val="Tekstpodstawowy2"/>
        <w:spacing w:line="240" w:lineRule="auto"/>
        <w:rPr>
          <w:b w:val="0"/>
          <w:sz w:val="24"/>
          <w:szCs w:val="24"/>
        </w:rPr>
      </w:pPr>
      <w:r w:rsidRPr="00882C82">
        <w:rPr>
          <w:b w:val="0"/>
          <w:sz w:val="24"/>
          <w:szCs w:val="24"/>
        </w:rPr>
        <w:t>przedkładamy:</w:t>
      </w:r>
    </w:p>
    <w:p w14:paraId="3D1F13A8" w14:textId="77777777" w:rsidR="004B26EB" w:rsidRPr="00882C82" w:rsidRDefault="004B26EB" w:rsidP="004B26EB">
      <w:pPr>
        <w:jc w:val="center"/>
        <w:rPr>
          <w:rFonts w:ascii="Times New Roman" w:hAnsi="Times New Roman" w:cs="Times New Roman"/>
          <w:b/>
          <w:sz w:val="24"/>
          <w:szCs w:val="24"/>
        </w:rPr>
      </w:pPr>
      <w:r w:rsidRPr="00882C82">
        <w:rPr>
          <w:rFonts w:ascii="Times New Roman" w:hAnsi="Times New Roman" w:cs="Times New Roman"/>
          <w:b/>
          <w:bCs/>
          <w:i/>
          <w:sz w:val="24"/>
          <w:szCs w:val="24"/>
        </w:rPr>
        <w:t xml:space="preserve">Wykaz wykonanych robót budowlanych                           </w:t>
      </w:r>
    </w:p>
    <w:p w14:paraId="6C41D97D"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Nazwa  Wykonawcy </w:t>
      </w:r>
    </w:p>
    <w:p w14:paraId="354178DC"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p w14:paraId="2BC671D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Adres Wykonawcy</w:t>
      </w:r>
    </w:p>
    <w:p w14:paraId="770AA18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tbl>
      <w:tblPr>
        <w:tblW w:w="9457" w:type="dxa"/>
        <w:tblInd w:w="-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
        <w:gridCol w:w="2208"/>
        <w:gridCol w:w="1843"/>
        <w:gridCol w:w="1276"/>
        <w:gridCol w:w="1303"/>
        <w:gridCol w:w="2341"/>
      </w:tblGrid>
      <w:tr w:rsidR="004B26EB" w:rsidRPr="00882C82" w14:paraId="3265A339" w14:textId="77777777" w:rsidTr="004E3628">
        <w:trPr>
          <w:cantSplit/>
          <w:trHeight w:val="617"/>
          <w:tblHeader/>
        </w:trPr>
        <w:tc>
          <w:tcPr>
            <w:tcW w:w="486" w:type="dxa"/>
            <w:vMerge w:val="restart"/>
            <w:tcBorders>
              <w:top w:val="single" w:sz="4" w:space="0" w:color="auto"/>
              <w:left w:val="single" w:sz="4" w:space="0" w:color="auto"/>
            </w:tcBorders>
            <w:vAlign w:val="center"/>
          </w:tcPr>
          <w:p w14:paraId="6DE43A2B" w14:textId="77777777" w:rsidR="004B26EB" w:rsidRPr="00882C82" w:rsidRDefault="004B26EB" w:rsidP="004E3628">
            <w:pPr>
              <w:rPr>
                <w:rFonts w:ascii="Times New Roman" w:hAnsi="Times New Roman" w:cs="Times New Roman"/>
                <w:i/>
                <w:sz w:val="24"/>
                <w:szCs w:val="24"/>
              </w:rPr>
            </w:pPr>
          </w:p>
          <w:p w14:paraId="67987A61" w14:textId="77777777" w:rsidR="004B26EB" w:rsidRPr="00882C82" w:rsidRDefault="004B26EB" w:rsidP="004E3628">
            <w:pPr>
              <w:jc w:val="center"/>
              <w:rPr>
                <w:rFonts w:ascii="Times New Roman" w:hAnsi="Times New Roman" w:cs="Times New Roman"/>
                <w:i/>
                <w:sz w:val="24"/>
                <w:szCs w:val="24"/>
              </w:rPr>
            </w:pPr>
            <w:r w:rsidRPr="00882C82">
              <w:rPr>
                <w:rFonts w:ascii="Times New Roman" w:hAnsi="Times New Roman" w:cs="Times New Roman"/>
                <w:sz w:val="24"/>
                <w:szCs w:val="24"/>
              </w:rPr>
              <w:t>Lp</w:t>
            </w:r>
          </w:p>
        </w:tc>
        <w:tc>
          <w:tcPr>
            <w:tcW w:w="2208" w:type="dxa"/>
            <w:vMerge w:val="restart"/>
            <w:tcBorders>
              <w:top w:val="single" w:sz="4" w:space="0" w:color="auto"/>
              <w:left w:val="single" w:sz="4" w:space="0" w:color="auto"/>
              <w:bottom w:val="single" w:sz="4" w:space="0" w:color="auto"/>
            </w:tcBorders>
            <w:vAlign w:val="center"/>
          </w:tcPr>
          <w:p w14:paraId="5F9BD7B1"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Opis</w:t>
            </w:r>
          </w:p>
          <w:p w14:paraId="78AE9630"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przedmiotu zamówienia</w:t>
            </w:r>
          </w:p>
          <w:p w14:paraId="5CC49710"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(z uwzględnieniem wykazania realizacji określonego zakresu)</w:t>
            </w:r>
          </w:p>
        </w:tc>
        <w:tc>
          <w:tcPr>
            <w:tcW w:w="1843" w:type="dxa"/>
            <w:vMerge w:val="restart"/>
            <w:tcBorders>
              <w:top w:val="single" w:sz="4" w:space="0" w:color="auto"/>
              <w:bottom w:val="single" w:sz="4" w:space="0" w:color="auto"/>
              <w:right w:val="nil"/>
            </w:tcBorders>
            <w:vAlign w:val="center"/>
          </w:tcPr>
          <w:p w14:paraId="7CE422BE"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Całkowita</w:t>
            </w:r>
          </w:p>
          <w:p w14:paraId="5715BC5F"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wartość brutto</w:t>
            </w:r>
          </w:p>
          <w:p w14:paraId="77E87155"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roboty budowlanej</w:t>
            </w:r>
          </w:p>
          <w:p w14:paraId="2B50CE81"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w PLN</w:t>
            </w:r>
          </w:p>
        </w:tc>
        <w:tc>
          <w:tcPr>
            <w:tcW w:w="2579" w:type="dxa"/>
            <w:gridSpan w:val="2"/>
            <w:tcBorders>
              <w:top w:val="single" w:sz="4" w:space="0" w:color="auto"/>
              <w:bottom w:val="single" w:sz="4" w:space="0" w:color="auto"/>
            </w:tcBorders>
            <w:vAlign w:val="center"/>
          </w:tcPr>
          <w:p w14:paraId="560EF1D2" w14:textId="77777777" w:rsidR="004B26EB" w:rsidRPr="00882C82" w:rsidRDefault="004B26EB" w:rsidP="004E3628">
            <w:pPr>
              <w:jc w:val="center"/>
              <w:rPr>
                <w:rFonts w:ascii="Times New Roman" w:hAnsi="Times New Roman" w:cs="Times New Roman"/>
                <w:sz w:val="24"/>
                <w:szCs w:val="24"/>
              </w:rPr>
            </w:pPr>
            <w:r w:rsidRPr="00882C82">
              <w:rPr>
                <w:rFonts w:ascii="Times New Roman" w:hAnsi="Times New Roman" w:cs="Times New Roman"/>
                <w:sz w:val="24"/>
                <w:szCs w:val="24"/>
              </w:rPr>
              <w:t>Termin realizacji</w:t>
            </w:r>
          </w:p>
        </w:tc>
        <w:tc>
          <w:tcPr>
            <w:tcW w:w="2341" w:type="dxa"/>
            <w:vMerge w:val="restart"/>
            <w:tcBorders>
              <w:top w:val="single" w:sz="4" w:space="0" w:color="auto"/>
              <w:left w:val="nil"/>
              <w:right w:val="single" w:sz="4" w:space="0" w:color="auto"/>
            </w:tcBorders>
            <w:vAlign w:val="center"/>
          </w:tcPr>
          <w:p w14:paraId="165FDFA8" w14:textId="77777777" w:rsidR="004B26EB" w:rsidRPr="00882C82" w:rsidRDefault="004B26EB" w:rsidP="004E3628">
            <w:pPr>
              <w:jc w:val="center"/>
              <w:rPr>
                <w:rFonts w:ascii="Times New Roman" w:hAnsi="Times New Roman" w:cs="Times New Roman"/>
                <w:sz w:val="24"/>
                <w:szCs w:val="24"/>
              </w:rPr>
            </w:pPr>
          </w:p>
          <w:p w14:paraId="7713E5C0" w14:textId="77777777" w:rsidR="004B26EB" w:rsidRPr="00882C82" w:rsidRDefault="004B26EB" w:rsidP="004E3628">
            <w:pPr>
              <w:jc w:val="center"/>
              <w:rPr>
                <w:rFonts w:ascii="Times New Roman" w:hAnsi="Times New Roman" w:cs="Times New Roman"/>
                <w:sz w:val="24"/>
                <w:szCs w:val="24"/>
              </w:rPr>
            </w:pPr>
            <w:r w:rsidRPr="00882C82">
              <w:rPr>
                <w:rFonts w:ascii="Times New Roman" w:hAnsi="Times New Roman" w:cs="Times New Roman"/>
                <w:sz w:val="24"/>
                <w:szCs w:val="24"/>
              </w:rPr>
              <w:t>Nazwa Odbiorcy</w:t>
            </w:r>
          </w:p>
          <w:p w14:paraId="51620005" w14:textId="77777777" w:rsidR="004B26EB" w:rsidRPr="00882C82" w:rsidRDefault="004B26EB" w:rsidP="004E3628">
            <w:pPr>
              <w:jc w:val="center"/>
              <w:rPr>
                <w:rFonts w:ascii="Times New Roman" w:hAnsi="Times New Roman" w:cs="Times New Roman"/>
                <w:sz w:val="24"/>
                <w:szCs w:val="24"/>
              </w:rPr>
            </w:pPr>
            <w:r w:rsidRPr="00882C82">
              <w:rPr>
                <w:rFonts w:ascii="Times New Roman" w:hAnsi="Times New Roman" w:cs="Times New Roman"/>
                <w:sz w:val="24"/>
                <w:szCs w:val="24"/>
              </w:rPr>
              <w:t xml:space="preserve">( Zamawiającego) </w:t>
            </w:r>
          </w:p>
          <w:p w14:paraId="37A790AA" w14:textId="77777777" w:rsidR="004B26EB" w:rsidRPr="00882C82" w:rsidRDefault="004B26EB" w:rsidP="004E3628">
            <w:pPr>
              <w:jc w:val="center"/>
              <w:rPr>
                <w:rFonts w:ascii="Times New Roman" w:hAnsi="Times New Roman" w:cs="Times New Roman"/>
                <w:sz w:val="24"/>
                <w:szCs w:val="24"/>
              </w:rPr>
            </w:pPr>
          </w:p>
        </w:tc>
      </w:tr>
      <w:tr w:rsidR="004B26EB" w:rsidRPr="00882C82" w14:paraId="079C3E0C" w14:textId="77777777" w:rsidTr="004E3628">
        <w:trPr>
          <w:cantSplit/>
          <w:trHeight w:val="422"/>
          <w:tblHeader/>
        </w:trPr>
        <w:tc>
          <w:tcPr>
            <w:tcW w:w="486" w:type="dxa"/>
            <w:vMerge/>
            <w:tcBorders>
              <w:left w:val="single" w:sz="4" w:space="0" w:color="auto"/>
            </w:tcBorders>
            <w:vAlign w:val="center"/>
          </w:tcPr>
          <w:p w14:paraId="003396E8" w14:textId="77777777" w:rsidR="004B26EB" w:rsidRPr="00882C82" w:rsidRDefault="004B26EB" w:rsidP="004E3628">
            <w:pPr>
              <w:rPr>
                <w:rFonts w:ascii="Times New Roman" w:hAnsi="Times New Roman" w:cs="Times New Roman"/>
                <w:i/>
                <w:sz w:val="24"/>
                <w:szCs w:val="24"/>
              </w:rPr>
            </w:pPr>
          </w:p>
        </w:tc>
        <w:tc>
          <w:tcPr>
            <w:tcW w:w="2208" w:type="dxa"/>
            <w:vMerge/>
            <w:tcBorders>
              <w:top w:val="nil"/>
            </w:tcBorders>
            <w:vAlign w:val="center"/>
          </w:tcPr>
          <w:p w14:paraId="5630E38C" w14:textId="77777777" w:rsidR="004B26EB" w:rsidRPr="00882C82" w:rsidRDefault="004B26EB" w:rsidP="004E3628">
            <w:pPr>
              <w:rPr>
                <w:rFonts w:ascii="Times New Roman" w:hAnsi="Times New Roman" w:cs="Times New Roman"/>
                <w:i/>
                <w:sz w:val="24"/>
                <w:szCs w:val="24"/>
              </w:rPr>
            </w:pPr>
          </w:p>
        </w:tc>
        <w:tc>
          <w:tcPr>
            <w:tcW w:w="1843" w:type="dxa"/>
            <w:vMerge/>
            <w:tcBorders>
              <w:top w:val="nil"/>
              <w:right w:val="nil"/>
            </w:tcBorders>
            <w:vAlign w:val="center"/>
          </w:tcPr>
          <w:p w14:paraId="2C966494" w14:textId="77777777" w:rsidR="004B26EB" w:rsidRPr="00882C82" w:rsidRDefault="004B26EB" w:rsidP="004E3628">
            <w:pPr>
              <w:rPr>
                <w:rFonts w:ascii="Times New Roman" w:hAnsi="Times New Roman" w:cs="Times New Roman"/>
                <w:i/>
                <w:sz w:val="24"/>
                <w:szCs w:val="24"/>
              </w:rPr>
            </w:pPr>
          </w:p>
        </w:tc>
        <w:tc>
          <w:tcPr>
            <w:tcW w:w="1276" w:type="dxa"/>
            <w:tcBorders>
              <w:top w:val="nil"/>
            </w:tcBorders>
            <w:vAlign w:val="center"/>
          </w:tcPr>
          <w:p w14:paraId="209D4727"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Data</w:t>
            </w:r>
          </w:p>
          <w:p w14:paraId="4CBF5E49"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rozpoczęcia</w:t>
            </w:r>
          </w:p>
        </w:tc>
        <w:tc>
          <w:tcPr>
            <w:tcW w:w="1303" w:type="dxa"/>
            <w:tcBorders>
              <w:top w:val="nil"/>
              <w:right w:val="single" w:sz="4" w:space="0" w:color="auto"/>
            </w:tcBorders>
            <w:vAlign w:val="center"/>
          </w:tcPr>
          <w:p w14:paraId="6490FC6C"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Data</w:t>
            </w:r>
          </w:p>
          <w:p w14:paraId="29309646" w14:textId="77777777" w:rsidR="004B26EB" w:rsidRPr="00882C82" w:rsidRDefault="004B26EB" w:rsidP="004E3628">
            <w:pPr>
              <w:pStyle w:val="Bezodstpw"/>
              <w:jc w:val="center"/>
              <w:rPr>
                <w:rFonts w:ascii="Times New Roman" w:hAnsi="Times New Roman" w:cs="Times New Roman"/>
                <w:sz w:val="24"/>
                <w:szCs w:val="24"/>
              </w:rPr>
            </w:pPr>
            <w:r w:rsidRPr="00882C82">
              <w:rPr>
                <w:rFonts w:ascii="Times New Roman" w:hAnsi="Times New Roman" w:cs="Times New Roman"/>
                <w:sz w:val="24"/>
                <w:szCs w:val="24"/>
              </w:rPr>
              <w:t>zakończenia</w:t>
            </w:r>
          </w:p>
        </w:tc>
        <w:tc>
          <w:tcPr>
            <w:tcW w:w="2341" w:type="dxa"/>
            <w:vMerge/>
            <w:tcBorders>
              <w:left w:val="single" w:sz="4" w:space="0" w:color="auto"/>
              <w:bottom w:val="single" w:sz="4" w:space="0" w:color="auto"/>
              <w:right w:val="single" w:sz="4" w:space="0" w:color="auto"/>
            </w:tcBorders>
          </w:tcPr>
          <w:p w14:paraId="4801C981" w14:textId="77777777" w:rsidR="004B26EB" w:rsidRPr="00882C82" w:rsidRDefault="004B26EB" w:rsidP="004E3628">
            <w:pPr>
              <w:jc w:val="center"/>
              <w:rPr>
                <w:rFonts w:ascii="Times New Roman" w:hAnsi="Times New Roman" w:cs="Times New Roman"/>
                <w:i/>
                <w:sz w:val="24"/>
                <w:szCs w:val="24"/>
              </w:rPr>
            </w:pPr>
          </w:p>
        </w:tc>
      </w:tr>
      <w:tr w:rsidR="004B26EB" w:rsidRPr="00882C82" w14:paraId="7A97F6EE" w14:textId="77777777" w:rsidTr="004E3628">
        <w:trPr>
          <w:trHeight w:val="677"/>
        </w:trPr>
        <w:tc>
          <w:tcPr>
            <w:tcW w:w="486" w:type="dxa"/>
          </w:tcPr>
          <w:p w14:paraId="10050038" w14:textId="77777777" w:rsidR="004B26EB" w:rsidRPr="00882C82" w:rsidRDefault="004B26EB" w:rsidP="004B26EB">
            <w:pPr>
              <w:numPr>
                <w:ilvl w:val="0"/>
                <w:numId w:val="23"/>
              </w:numPr>
              <w:rPr>
                <w:rFonts w:ascii="Times New Roman" w:hAnsi="Times New Roman" w:cs="Times New Roman"/>
                <w:sz w:val="24"/>
                <w:szCs w:val="24"/>
              </w:rPr>
            </w:pPr>
          </w:p>
        </w:tc>
        <w:tc>
          <w:tcPr>
            <w:tcW w:w="2208" w:type="dxa"/>
          </w:tcPr>
          <w:p w14:paraId="2AE61E1D" w14:textId="77777777" w:rsidR="004B26EB" w:rsidRPr="00882C82" w:rsidRDefault="004B26EB" w:rsidP="004E3628">
            <w:pPr>
              <w:rPr>
                <w:rFonts w:ascii="Times New Roman" w:hAnsi="Times New Roman" w:cs="Times New Roman"/>
                <w:sz w:val="24"/>
                <w:szCs w:val="24"/>
              </w:rPr>
            </w:pPr>
          </w:p>
          <w:p w14:paraId="591E1A19" w14:textId="77777777" w:rsidR="004B26EB" w:rsidRPr="00882C82" w:rsidRDefault="004B26EB" w:rsidP="004E3628">
            <w:pPr>
              <w:rPr>
                <w:rFonts w:ascii="Times New Roman" w:hAnsi="Times New Roman" w:cs="Times New Roman"/>
                <w:sz w:val="24"/>
                <w:szCs w:val="24"/>
              </w:rPr>
            </w:pPr>
          </w:p>
          <w:p w14:paraId="72DC0992" w14:textId="77777777" w:rsidR="004B26EB" w:rsidRPr="00882C82" w:rsidRDefault="004B26EB" w:rsidP="004E3628">
            <w:pPr>
              <w:rPr>
                <w:rFonts w:ascii="Times New Roman" w:hAnsi="Times New Roman" w:cs="Times New Roman"/>
                <w:sz w:val="24"/>
                <w:szCs w:val="24"/>
              </w:rPr>
            </w:pPr>
          </w:p>
        </w:tc>
        <w:tc>
          <w:tcPr>
            <w:tcW w:w="1843" w:type="dxa"/>
          </w:tcPr>
          <w:p w14:paraId="7E6813BB" w14:textId="77777777" w:rsidR="004B26EB" w:rsidRPr="00882C82" w:rsidRDefault="004B26EB" w:rsidP="004E3628">
            <w:pPr>
              <w:rPr>
                <w:rFonts w:ascii="Times New Roman" w:hAnsi="Times New Roman" w:cs="Times New Roman"/>
                <w:sz w:val="24"/>
                <w:szCs w:val="24"/>
              </w:rPr>
            </w:pPr>
          </w:p>
        </w:tc>
        <w:tc>
          <w:tcPr>
            <w:tcW w:w="1276" w:type="dxa"/>
            <w:tcBorders>
              <w:top w:val="nil"/>
            </w:tcBorders>
          </w:tcPr>
          <w:p w14:paraId="79C9EA23" w14:textId="77777777" w:rsidR="004B26EB" w:rsidRPr="00882C82" w:rsidRDefault="004B26EB" w:rsidP="004E3628">
            <w:pPr>
              <w:rPr>
                <w:rFonts w:ascii="Times New Roman" w:hAnsi="Times New Roman" w:cs="Times New Roman"/>
                <w:sz w:val="24"/>
                <w:szCs w:val="24"/>
              </w:rPr>
            </w:pPr>
          </w:p>
        </w:tc>
        <w:tc>
          <w:tcPr>
            <w:tcW w:w="1303" w:type="dxa"/>
            <w:tcBorders>
              <w:top w:val="nil"/>
              <w:right w:val="single" w:sz="4" w:space="0" w:color="auto"/>
            </w:tcBorders>
          </w:tcPr>
          <w:p w14:paraId="52282EA2" w14:textId="77777777" w:rsidR="004B26EB" w:rsidRPr="00882C82" w:rsidRDefault="004B26EB" w:rsidP="004E3628">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14:paraId="6A91E8AC" w14:textId="77777777" w:rsidR="004B26EB" w:rsidRPr="00882C82" w:rsidRDefault="004B26EB" w:rsidP="004E3628">
            <w:pPr>
              <w:rPr>
                <w:rFonts w:ascii="Times New Roman" w:hAnsi="Times New Roman" w:cs="Times New Roman"/>
                <w:sz w:val="24"/>
                <w:szCs w:val="24"/>
              </w:rPr>
            </w:pPr>
          </w:p>
        </w:tc>
      </w:tr>
    </w:tbl>
    <w:p w14:paraId="32E9109B" w14:textId="77777777" w:rsidR="004B26EB" w:rsidRPr="00882C82" w:rsidRDefault="004B26EB" w:rsidP="004B26EB">
      <w:pPr>
        <w:jc w:val="both"/>
        <w:rPr>
          <w:rFonts w:ascii="Times New Roman" w:hAnsi="Times New Roman" w:cs="Times New Roman"/>
          <w:b/>
          <w:sz w:val="24"/>
          <w:szCs w:val="24"/>
        </w:rPr>
      </w:pPr>
    </w:p>
    <w:p w14:paraId="322EE5CC" w14:textId="77777777" w:rsidR="004B26EB" w:rsidRPr="00882C82" w:rsidRDefault="004B26EB" w:rsidP="004B26EB">
      <w:pPr>
        <w:jc w:val="both"/>
        <w:rPr>
          <w:rFonts w:ascii="Times New Roman" w:hAnsi="Times New Roman" w:cs="Times New Roman"/>
          <w:b/>
          <w:sz w:val="24"/>
          <w:szCs w:val="24"/>
        </w:rPr>
      </w:pPr>
      <w:r w:rsidRPr="00882C82">
        <w:rPr>
          <w:rFonts w:ascii="Times New Roman" w:hAnsi="Times New Roman" w:cs="Times New Roman"/>
          <w:b/>
          <w:sz w:val="24"/>
          <w:szCs w:val="24"/>
        </w:rPr>
        <w:t>Do niniejszego wykazu załączam  dokumenty potwierdzające, że wyżej wymienione zamówienia  zostały wykonane  należycie i terminowo ukończone ( poświadczenia itp.)</w:t>
      </w:r>
    </w:p>
    <w:p w14:paraId="4C3294A2" w14:textId="77777777" w:rsidR="004B26EB" w:rsidRPr="00882C82" w:rsidRDefault="004B26EB" w:rsidP="004B26EB">
      <w:pPr>
        <w:jc w:val="both"/>
        <w:rPr>
          <w:rFonts w:ascii="Times New Roman" w:hAnsi="Times New Roman" w:cs="Times New Roman"/>
          <w:b/>
          <w:sz w:val="24"/>
          <w:szCs w:val="24"/>
        </w:rPr>
      </w:pPr>
    </w:p>
    <w:p w14:paraId="4B7CD64E"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 dn. _ _ . _ _ . _ _ _ _ </w:t>
      </w:r>
    </w:p>
    <w:p w14:paraId="0F3644CE" w14:textId="77777777" w:rsidR="004B26EB" w:rsidRPr="00882C82" w:rsidRDefault="004B26EB" w:rsidP="004B26EB">
      <w:pPr>
        <w:spacing w:after="0"/>
        <w:rPr>
          <w:rFonts w:ascii="Times New Roman" w:hAnsi="Times New Roman" w:cs="Times New Roman"/>
          <w:sz w:val="24"/>
          <w:szCs w:val="24"/>
        </w:rPr>
      </w:pP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t xml:space="preserve">                        .............................................................</w:t>
      </w:r>
    </w:p>
    <w:p w14:paraId="2FFA5DD7"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 xml:space="preserve">podpis osób uprawnionych do składania oświadczeń woli </w:t>
      </w:r>
    </w:p>
    <w:p w14:paraId="32EED421"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w imieniu Wykonawcy oraz pieczątka / pieczątki</w:t>
      </w:r>
    </w:p>
    <w:p w14:paraId="313F98DD" w14:textId="141E3BE5" w:rsidR="003A3110" w:rsidRPr="00882C82" w:rsidRDefault="003A3110">
      <w:pPr>
        <w:rPr>
          <w:rFonts w:ascii="Times New Roman" w:hAnsi="Times New Roman" w:cs="Times New Roman"/>
          <w:sz w:val="24"/>
          <w:szCs w:val="24"/>
        </w:rPr>
      </w:pPr>
    </w:p>
    <w:sectPr w:rsidR="003A3110" w:rsidRPr="00882C82" w:rsidSect="008E5853">
      <w:footerReference w:type="default" r:id="rId15"/>
      <w:pgSz w:w="11906" w:h="16838" w:code="9"/>
      <w:pgMar w:top="1418"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67157" w14:textId="77777777" w:rsidR="00F22C8C" w:rsidRDefault="00F22C8C">
      <w:pPr>
        <w:spacing w:after="0" w:line="240" w:lineRule="auto"/>
      </w:pPr>
      <w:r>
        <w:separator/>
      </w:r>
    </w:p>
  </w:endnote>
  <w:endnote w:type="continuationSeparator" w:id="0">
    <w:p w14:paraId="1F70DF1B" w14:textId="77777777" w:rsidR="00F22C8C" w:rsidRDefault="00F2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64F2" w14:textId="77777777" w:rsidR="00CA023D" w:rsidRDefault="00CA02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8D165" w14:textId="77777777" w:rsidR="00F22C8C" w:rsidRDefault="00F22C8C">
      <w:pPr>
        <w:spacing w:after="0" w:line="240" w:lineRule="auto"/>
      </w:pPr>
      <w:r>
        <w:separator/>
      </w:r>
    </w:p>
  </w:footnote>
  <w:footnote w:type="continuationSeparator" w:id="0">
    <w:p w14:paraId="15E31434" w14:textId="77777777" w:rsidR="00F22C8C" w:rsidRDefault="00F2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clip_image001"/>
      </v:shape>
    </w:pict>
  </w:numPicBullet>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9F78EB"/>
    <w:multiLevelType w:val="hybridMultilevel"/>
    <w:tmpl w:val="4BF42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A5AA1"/>
    <w:multiLevelType w:val="hybridMultilevel"/>
    <w:tmpl w:val="228A939E"/>
    <w:lvl w:ilvl="0" w:tplc="7B70EFB0">
      <w:start w:val="1"/>
      <w:numFmt w:val="decimal"/>
      <w:lvlText w:val="%1."/>
      <w:lvlJc w:val="left"/>
      <w:pPr>
        <w:ind w:left="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88C9E6C">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8AA7808">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204ED3C">
      <w:start w:val="1"/>
      <w:numFmt w:val="decimal"/>
      <w:lvlText w:val="%4"/>
      <w:lvlJc w:val="left"/>
      <w:pPr>
        <w:ind w:left="2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DB0EF92">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CA47F8E">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9E0DB2">
      <w:start w:val="1"/>
      <w:numFmt w:val="decimal"/>
      <w:lvlText w:val="%7"/>
      <w:lvlJc w:val="left"/>
      <w:pPr>
        <w:ind w:left="4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2B6886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92800BE">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E8E22D1"/>
    <w:multiLevelType w:val="hybridMultilevel"/>
    <w:tmpl w:val="C88EABB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0C631A1"/>
    <w:multiLevelType w:val="multilevel"/>
    <w:tmpl w:val="10C631A1"/>
    <w:lvl w:ilvl="0">
      <w:start w:val="1"/>
      <w:numFmt w:val="lowerLetter"/>
      <w:lvlText w:val="%1)"/>
      <w:lvlJc w:val="left"/>
      <w:pPr>
        <w:ind w:left="735" w:hanging="375"/>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D733C"/>
    <w:multiLevelType w:val="hybridMultilevel"/>
    <w:tmpl w:val="B1161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0FDFA">
      <w:start w:val="12"/>
      <w:numFmt w:val="bullet"/>
      <w:lvlText w:val="ÿ"/>
      <w:lvlJc w:val="left"/>
      <w:pPr>
        <w:ind w:left="2340" w:hanging="360"/>
      </w:pPr>
      <w:rPr>
        <w:rFonts w:ascii="Symbol" w:eastAsia="Times New Roman" w:hAnsi="Symbol"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E6FB5"/>
    <w:multiLevelType w:val="multilevel"/>
    <w:tmpl w:val="199E6FB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F4E17"/>
    <w:multiLevelType w:val="hybridMultilevel"/>
    <w:tmpl w:val="DD0EE20E"/>
    <w:lvl w:ilvl="0" w:tplc="D3248A9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0F7870"/>
    <w:multiLevelType w:val="hybridMultilevel"/>
    <w:tmpl w:val="61DEE37E"/>
    <w:lvl w:ilvl="0" w:tplc="D3E2183C">
      <w:start w:val="2"/>
      <w:numFmt w:val="decimal"/>
      <w:lvlText w:val="%1)"/>
      <w:lvlJc w:val="left"/>
      <w:pPr>
        <w:ind w:left="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D0CE8C">
      <w:start w:val="1"/>
      <w:numFmt w:val="bullet"/>
      <w:lvlText w:val="-"/>
      <w:lvlJc w:val="left"/>
      <w:pPr>
        <w:ind w:left="9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C6C8CE0">
      <w:start w:val="1"/>
      <w:numFmt w:val="bullet"/>
      <w:lvlText w:val="▪"/>
      <w:lvlJc w:val="left"/>
      <w:pPr>
        <w:ind w:left="14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50C302">
      <w:start w:val="1"/>
      <w:numFmt w:val="bullet"/>
      <w:lvlText w:val="•"/>
      <w:lvlJc w:val="left"/>
      <w:pPr>
        <w:ind w:left="21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F722F4C">
      <w:start w:val="1"/>
      <w:numFmt w:val="bullet"/>
      <w:lvlText w:val="o"/>
      <w:lvlJc w:val="left"/>
      <w:pPr>
        <w:ind w:left="29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C471AC">
      <w:start w:val="1"/>
      <w:numFmt w:val="bullet"/>
      <w:lvlText w:val="▪"/>
      <w:lvlJc w:val="left"/>
      <w:pPr>
        <w:ind w:left="36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7AC8F12">
      <w:start w:val="1"/>
      <w:numFmt w:val="bullet"/>
      <w:lvlText w:val="•"/>
      <w:lvlJc w:val="left"/>
      <w:pPr>
        <w:ind w:left="43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5EB5CC">
      <w:start w:val="1"/>
      <w:numFmt w:val="bullet"/>
      <w:lvlText w:val="o"/>
      <w:lvlJc w:val="left"/>
      <w:pPr>
        <w:ind w:left="50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FD49250">
      <w:start w:val="1"/>
      <w:numFmt w:val="bullet"/>
      <w:lvlText w:val="▪"/>
      <w:lvlJc w:val="left"/>
      <w:pPr>
        <w:ind w:left="57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47986046"/>
    <w:multiLevelType w:val="hybridMultilevel"/>
    <w:tmpl w:val="4866F99E"/>
    <w:lvl w:ilvl="0" w:tplc="E2100D3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BEF034">
      <w:start w:val="1"/>
      <w:numFmt w:val="bullet"/>
      <w:lvlText w:val="-"/>
      <w:lvlJc w:val="left"/>
      <w:pPr>
        <w:ind w:left="2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70E6C16">
      <w:start w:val="1"/>
      <w:numFmt w:val="bullet"/>
      <w:lvlText w:val="▪"/>
      <w:lvlJc w:val="left"/>
      <w:pPr>
        <w:ind w:left="1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F64B87A">
      <w:start w:val="1"/>
      <w:numFmt w:val="bullet"/>
      <w:lvlText w:val="•"/>
      <w:lvlJc w:val="left"/>
      <w:pPr>
        <w:ind w:left="2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CA898E">
      <w:start w:val="1"/>
      <w:numFmt w:val="bullet"/>
      <w:lvlText w:val="o"/>
      <w:lvlJc w:val="left"/>
      <w:pPr>
        <w:ind w:left="2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DAE9DD6">
      <w:start w:val="1"/>
      <w:numFmt w:val="bullet"/>
      <w:lvlText w:val="▪"/>
      <w:lvlJc w:val="left"/>
      <w:pPr>
        <w:ind w:left="3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6DE3A5C">
      <w:start w:val="1"/>
      <w:numFmt w:val="bullet"/>
      <w:lvlText w:val="•"/>
      <w:lvlJc w:val="left"/>
      <w:pPr>
        <w:ind w:left="4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AE227F6">
      <w:start w:val="1"/>
      <w:numFmt w:val="bullet"/>
      <w:lvlText w:val="o"/>
      <w:lvlJc w:val="left"/>
      <w:pPr>
        <w:ind w:left="5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54C140">
      <w:start w:val="1"/>
      <w:numFmt w:val="bullet"/>
      <w:lvlText w:val="▪"/>
      <w:lvlJc w:val="left"/>
      <w:pPr>
        <w:ind w:left="5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4BB23698"/>
    <w:multiLevelType w:val="hybridMultilevel"/>
    <w:tmpl w:val="52422732"/>
    <w:lvl w:ilvl="0" w:tplc="2788DC50">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1AE9CD0">
      <w:start w:val="50"/>
      <w:numFmt w:val="lowerRoman"/>
      <w:lvlText w:val="%2)"/>
      <w:lvlJc w:val="left"/>
      <w:pPr>
        <w:ind w:left="7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849EB4">
      <w:start w:val="1"/>
      <w:numFmt w:val="lowerLetter"/>
      <w:lvlText w:val="%3)"/>
      <w:lvlJc w:val="left"/>
      <w:pPr>
        <w:ind w:left="1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0CDC0">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04FC0A">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F2DF9C">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B05C88">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D8BCCA">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B8048E">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5E86EAC"/>
    <w:multiLevelType w:val="hybridMultilevel"/>
    <w:tmpl w:val="C8C6D1A2"/>
    <w:lvl w:ilvl="0" w:tplc="CC4614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DA2643"/>
    <w:multiLevelType w:val="hybridMultilevel"/>
    <w:tmpl w:val="48881346"/>
    <w:lvl w:ilvl="0" w:tplc="A9E0978E">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9AB566">
      <w:start w:val="1"/>
      <w:numFmt w:val="decimal"/>
      <w:lvlText w:val="%2)"/>
      <w:lvlJc w:val="left"/>
      <w:pPr>
        <w:ind w:left="7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480474E">
      <w:start w:val="1"/>
      <w:numFmt w:val="lowerRoman"/>
      <w:lvlText w:val="%3"/>
      <w:lvlJc w:val="left"/>
      <w:pPr>
        <w:ind w:left="14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5CA5C6">
      <w:start w:val="1"/>
      <w:numFmt w:val="decimal"/>
      <w:lvlText w:val="%4"/>
      <w:lvlJc w:val="left"/>
      <w:pPr>
        <w:ind w:left="2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B4E8BAE">
      <w:start w:val="1"/>
      <w:numFmt w:val="lowerLetter"/>
      <w:lvlText w:val="%5"/>
      <w:lvlJc w:val="left"/>
      <w:pPr>
        <w:ind w:left="2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AC04C44">
      <w:start w:val="1"/>
      <w:numFmt w:val="lowerRoman"/>
      <w:lvlText w:val="%6"/>
      <w:lvlJc w:val="left"/>
      <w:pPr>
        <w:ind w:left="3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82A184">
      <w:start w:val="1"/>
      <w:numFmt w:val="decimal"/>
      <w:lvlText w:val="%7"/>
      <w:lvlJc w:val="left"/>
      <w:pPr>
        <w:ind w:left="4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B0D862">
      <w:start w:val="1"/>
      <w:numFmt w:val="lowerLetter"/>
      <w:lvlText w:val="%8"/>
      <w:lvlJc w:val="left"/>
      <w:pPr>
        <w:ind w:left="5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8E47B0">
      <w:start w:val="1"/>
      <w:numFmt w:val="lowerRoman"/>
      <w:lvlText w:val="%9"/>
      <w:lvlJc w:val="left"/>
      <w:pPr>
        <w:ind w:left="5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61FF4C68"/>
    <w:multiLevelType w:val="hybridMultilevel"/>
    <w:tmpl w:val="FD9022B8"/>
    <w:lvl w:ilvl="0" w:tplc="04150001">
      <w:start w:val="1"/>
      <w:numFmt w:val="bullet"/>
      <w:lvlText w:val=""/>
      <w:lvlJc w:val="left"/>
      <w:pPr>
        <w:ind w:left="1852" w:hanging="360"/>
      </w:pPr>
      <w:rPr>
        <w:rFonts w:ascii="Symbol" w:hAnsi="Symbol" w:hint="default"/>
      </w:rPr>
    </w:lvl>
    <w:lvl w:ilvl="1" w:tplc="04150003">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15" w15:restartNumberingAfterBreak="0">
    <w:nsid w:val="62C15358"/>
    <w:multiLevelType w:val="hybridMultilevel"/>
    <w:tmpl w:val="34A6108C"/>
    <w:lvl w:ilvl="0" w:tplc="5122F230">
      <w:start w:val="29"/>
      <w:numFmt w:val="upperRoman"/>
      <w:lvlText w:val="%1."/>
      <w:lvlJc w:val="left"/>
      <w:pPr>
        <w:ind w:left="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54C6A0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A826C4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23C570A">
      <w:start w:val="1"/>
      <w:numFmt w:val="decimal"/>
      <w:lvlText w:val="%4"/>
      <w:lvlJc w:val="left"/>
      <w:pPr>
        <w:ind w:left="25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021B8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3901C18">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1A333C">
      <w:start w:val="1"/>
      <w:numFmt w:val="decimal"/>
      <w:lvlText w:val="%7"/>
      <w:lvlJc w:val="left"/>
      <w:pPr>
        <w:ind w:left="4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0002C86">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BB8F1BC">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63976E63"/>
    <w:multiLevelType w:val="hybridMultilevel"/>
    <w:tmpl w:val="3588295A"/>
    <w:lvl w:ilvl="0" w:tplc="DF6E209C">
      <w:start w:val="1"/>
      <w:numFmt w:val="decimal"/>
      <w:lvlText w:val="%1)"/>
      <w:lvlJc w:val="left"/>
      <w:pPr>
        <w:ind w:left="9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39E88F4">
      <w:start w:val="1"/>
      <w:numFmt w:val="lowerLetter"/>
      <w:lvlText w:val="%2)"/>
      <w:lvlJc w:val="left"/>
      <w:pPr>
        <w:ind w:left="1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9D4A27A">
      <w:start w:val="1"/>
      <w:numFmt w:val="lowerRoman"/>
      <w:lvlText w:val="%3"/>
      <w:lvlJc w:val="left"/>
      <w:pPr>
        <w:ind w:left="2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D2650BC">
      <w:start w:val="1"/>
      <w:numFmt w:val="decimal"/>
      <w:lvlText w:val="%4"/>
      <w:lvlJc w:val="left"/>
      <w:pPr>
        <w:ind w:left="2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272669A">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B053AA">
      <w:start w:val="1"/>
      <w:numFmt w:val="lowerRoman"/>
      <w:lvlText w:val="%6"/>
      <w:lvlJc w:val="left"/>
      <w:pPr>
        <w:ind w:left="4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9F2E590">
      <w:start w:val="1"/>
      <w:numFmt w:val="decimal"/>
      <w:lvlText w:val="%7"/>
      <w:lvlJc w:val="left"/>
      <w:pPr>
        <w:ind w:left="4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980E72">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D2A9D4">
      <w:start w:val="1"/>
      <w:numFmt w:val="lowerRoman"/>
      <w:lvlText w:val="%9"/>
      <w:lvlJc w:val="left"/>
      <w:pPr>
        <w:ind w:left="6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6D3D7C51"/>
    <w:multiLevelType w:val="multilevel"/>
    <w:tmpl w:val="F64ECE66"/>
    <w:lvl w:ilvl="0">
      <w:start w:val="1"/>
      <w:numFmt w:val="decimal"/>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19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27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34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41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4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15:restartNumberingAfterBreak="0">
    <w:nsid w:val="6E8F2AA8"/>
    <w:multiLevelType w:val="hybridMultilevel"/>
    <w:tmpl w:val="2EE80000"/>
    <w:lvl w:ilvl="0" w:tplc="8208FC1A">
      <w:start w:val="3"/>
      <w:numFmt w:val="decimal"/>
      <w:lvlText w:val="%1)"/>
      <w:lvlJc w:val="left"/>
      <w:pPr>
        <w:ind w:left="7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6E8D5E8">
      <w:start w:val="1"/>
      <w:numFmt w:val="lowerLetter"/>
      <w:lvlText w:val="%2"/>
      <w:lvlJc w:val="left"/>
      <w:pPr>
        <w:ind w:left="14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488426">
      <w:start w:val="1"/>
      <w:numFmt w:val="lowerRoman"/>
      <w:lvlText w:val="%3"/>
      <w:lvlJc w:val="left"/>
      <w:pPr>
        <w:ind w:left="21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9927E4E">
      <w:start w:val="1"/>
      <w:numFmt w:val="decimal"/>
      <w:lvlText w:val="%4"/>
      <w:lvlJc w:val="left"/>
      <w:pPr>
        <w:ind w:left="29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9A42C8">
      <w:start w:val="1"/>
      <w:numFmt w:val="lowerLetter"/>
      <w:lvlText w:val="%5"/>
      <w:lvlJc w:val="left"/>
      <w:pPr>
        <w:ind w:left="36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506B526">
      <w:start w:val="1"/>
      <w:numFmt w:val="lowerRoman"/>
      <w:lvlText w:val="%6"/>
      <w:lvlJc w:val="left"/>
      <w:pPr>
        <w:ind w:left="43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4F60B8C">
      <w:start w:val="1"/>
      <w:numFmt w:val="decimal"/>
      <w:lvlText w:val="%7"/>
      <w:lvlJc w:val="left"/>
      <w:pPr>
        <w:ind w:left="5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8AC5F8">
      <w:start w:val="1"/>
      <w:numFmt w:val="lowerLetter"/>
      <w:lvlText w:val="%8"/>
      <w:lvlJc w:val="left"/>
      <w:pPr>
        <w:ind w:left="57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FA1E18">
      <w:start w:val="1"/>
      <w:numFmt w:val="lowerRoman"/>
      <w:lvlText w:val="%9"/>
      <w:lvlJc w:val="left"/>
      <w:pPr>
        <w:ind w:left="65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FC94C82"/>
    <w:multiLevelType w:val="hybridMultilevel"/>
    <w:tmpl w:val="937C7164"/>
    <w:lvl w:ilvl="0" w:tplc="703E66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E2791A">
      <w:start w:val="2"/>
      <w:numFmt w:val="decimal"/>
      <w:lvlText w:val="%2)"/>
      <w:lvlJc w:val="left"/>
      <w:pPr>
        <w:ind w:left="7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7AA09E">
      <w:start w:val="1"/>
      <w:numFmt w:val="lowerRoman"/>
      <w:lvlText w:val="%3"/>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225AE">
      <w:start w:val="1"/>
      <w:numFmt w:val="decimal"/>
      <w:lvlText w:val="%4"/>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BE19A6">
      <w:start w:val="1"/>
      <w:numFmt w:val="lowerLetter"/>
      <w:lvlText w:val="%5"/>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F4F234">
      <w:start w:val="1"/>
      <w:numFmt w:val="lowerRoman"/>
      <w:lvlText w:val="%6"/>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DC6146">
      <w:start w:val="1"/>
      <w:numFmt w:val="decimal"/>
      <w:lvlText w:val="%7"/>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245874">
      <w:start w:val="1"/>
      <w:numFmt w:val="lowerLetter"/>
      <w:lvlText w:val="%8"/>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6C298E">
      <w:start w:val="1"/>
      <w:numFmt w:val="lowerRoman"/>
      <w:lvlText w:val="%9"/>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72D478DA"/>
    <w:multiLevelType w:val="hybridMultilevel"/>
    <w:tmpl w:val="0C3232B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5B863D3"/>
    <w:multiLevelType w:val="multilevel"/>
    <w:tmpl w:val="75B863D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2F50E9"/>
    <w:multiLevelType w:val="hybridMultilevel"/>
    <w:tmpl w:val="A1A6CA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7"/>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0"/>
  </w:num>
  <w:num w:numId="13">
    <w:abstractNumId w:val="11"/>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1"/>
  </w:num>
  <w:num w:numId="21">
    <w:abstractNumId w:val="0"/>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0"/>
    <w:rsid w:val="00000DC9"/>
    <w:rsid w:val="00057ACD"/>
    <w:rsid w:val="000A6002"/>
    <w:rsid w:val="000C5FE3"/>
    <w:rsid w:val="000F4BD8"/>
    <w:rsid w:val="000F7B15"/>
    <w:rsid w:val="0015371B"/>
    <w:rsid w:val="001641EA"/>
    <w:rsid w:val="001A3F8C"/>
    <w:rsid w:val="001B5446"/>
    <w:rsid w:val="00212F6E"/>
    <w:rsid w:val="002222DA"/>
    <w:rsid w:val="00251689"/>
    <w:rsid w:val="00295536"/>
    <w:rsid w:val="002C47CA"/>
    <w:rsid w:val="00323A52"/>
    <w:rsid w:val="00341590"/>
    <w:rsid w:val="0034428E"/>
    <w:rsid w:val="003A3110"/>
    <w:rsid w:val="003C0256"/>
    <w:rsid w:val="00424387"/>
    <w:rsid w:val="0042776F"/>
    <w:rsid w:val="004B26EB"/>
    <w:rsid w:val="004D2164"/>
    <w:rsid w:val="004E3628"/>
    <w:rsid w:val="004E5FFF"/>
    <w:rsid w:val="005A39D2"/>
    <w:rsid w:val="005C174D"/>
    <w:rsid w:val="006254AF"/>
    <w:rsid w:val="00674569"/>
    <w:rsid w:val="00696212"/>
    <w:rsid w:val="007711DC"/>
    <w:rsid w:val="007B6A40"/>
    <w:rsid w:val="007D3B0D"/>
    <w:rsid w:val="008140FB"/>
    <w:rsid w:val="008539E9"/>
    <w:rsid w:val="00882C82"/>
    <w:rsid w:val="008B3DF4"/>
    <w:rsid w:val="008E5853"/>
    <w:rsid w:val="009162AD"/>
    <w:rsid w:val="009246E2"/>
    <w:rsid w:val="00986FBA"/>
    <w:rsid w:val="009A05D8"/>
    <w:rsid w:val="00A079AE"/>
    <w:rsid w:val="00A370A9"/>
    <w:rsid w:val="00A924CC"/>
    <w:rsid w:val="00AB7FD9"/>
    <w:rsid w:val="00B666FD"/>
    <w:rsid w:val="00B710D6"/>
    <w:rsid w:val="00C0222D"/>
    <w:rsid w:val="00C475C4"/>
    <w:rsid w:val="00C52AFF"/>
    <w:rsid w:val="00C6520C"/>
    <w:rsid w:val="00C85ED9"/>
    <w:rsid w:val="00CA023D"/>
    <w:rsid w:val="00CF0B08"/>
    <w:rsid w:val="00D74FC0"/>
    <w:rsid w:val="00D90FD4"/>
    <w:rsid w:val="00DD1746"/>
    <w:rsid w:val="00E36A0E"/>
    <w:rsid w:val="00EF1F25"/>
    <w:rsid w:val="00F22C8C"/>
    <w:rsid w:val="00F67135"/>
    <w:rsid w:val="00FA72E1"/>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5B5"/>
  <w15:chartTrackingRefBased/>
  <w15:docId w15:val="{B9873C3A-CB6A-4198-99F3-9DFF9DD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370A9"/>
    <w:pPr>
      <w:keepNext/>
      <w:numPr>
        <w:numId w:val="21"/>
      </w:numPr>
      <w:tabs>
        <w:tab w:val="left" w:pos="326"/>
        <w:tab w:val="center" w:pos="4535"/>
      </w:tabs>
      <w:suppressAutoHyphens/>
      <w:spacing w:after="0" w:line="240" w:lineRule="auto"/>
      <w:jc w:val="both"/>
      <w:outlineLvl w:val="0"/>
    </w:pPr>
    <w:rPr>
      <w:rFonts w:ascii="Times New Roman" w:eastAsia="Times New Roman" w:hAnsi="Times New Roman" w:cs="Times New Roman"/>
      <w:b/>
      <w:kern w:val="1"/>
      <w:sz w:val="24"/>
      <w:szCs w:val="24"/>
      <w:lang w:eastAsia="ar-SA"/>
    </w:rPr>
  </w:style>
  <w:style w:type="paragraph" w:styleId="Nagwek2">
    <w:name w:val="heading 2"/>
    <w:basedOn w:val="Normalny"/>
    <w:next w:val="Normalny"/>
    <w:link w:val="Nagwek2Znak"/>
    <w:qFormat/>
    <w:rsid w:val="00A370A9"/>
    <w:pPr>
      <w:keepNext/>
      <w:numPr>
        <w:ilvl w:val="1"/>
        <w:numId w:val="21"/>
      </w:numPr>
      <w:suppressAutoHyphens/>
      <w:spacing w:before="240" w:after="60" w:line="240" w:lineRule="auto"/>
      <w:outlineLvl w:val="1"/>
    </w:pPr>
    <w:rPr>
      <w:rFonts w:ascii="Arial" w:eastAsia="Times New Roman" w:hAnsi="Arial"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A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5D8"/>
  </w:style>
  <w:style w:type="table" w:customStyle="1" w:styleId="TableGrid">
    <w:name w:val="TableGrid"/>
    <w:rsid w:val="008E5853"/>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8E5853"/>
    <w:pPr>
      <w:spacing w:after="0" w:line="240" w:lineRule="auto"/>
    </w:pPr>
  </w:style>
  <w:style w:type="character" w:customStyle="1" w:styleId="Nagwek1Znak">
    <w:name w:val="Nagłówek 1 Znak"/>
    <w:basedOn w:val="Domylnaczcionkaakapitu"/>
    <w:link w:val="Nagwek1"/>
    <w:rsid w:val="00A370A9"/>
    <w:rPr>
      <w:rFonts w:ascii="Times New Roman" w:eastAsia="Times New Roman" w:hAnsi="Times New Roman" w:cs="Times New Roman"/>
      <w:b/>
      <w:kern w:val="1"/>
      <w:sz w:val="24"/>
      <w:szCs w:val="24"/>
      <w:lang w:eastAsia="ar-SA"/>
    </w:rPr>
  </w:style>
  <w:style w:type="character" w:customStyle="1" w:styleId="Nagwek2Znak">
    <w:name w:val="Nagłówek 2 Znak"/>
    <w:basedOn w:val="Domylnaczcionkaakapitu"/>
    <w:link w:val="Nagwek2"/>
    <w:rsid w:val="00A370A9"/>
    <w:rPr>
      <w:rFonts w:ascii="Arial" w:eastAsia="Times New Roman" w:hAnsi="Arial" w:cs="Times New Roman"/>
      <w:b/>
      <w:i/>
      <w:sz w:val="24"/>
      <w:szCs w:val="20"/>
      <w:lang w:eastAsia="ar-SA"/>
    </w:rPr>
  </w:style>
  <w:style w:type="paragraph" w:styleId="Akapitzlist">
    <w:name w:val="List Paragraph"/>
    <w:basedOn w:val="Normalny"/>
    <w:qFormat/>
    <w:rsid w:val="00A370A9"/>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3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B26EB"/>
    <w:pPr>
      <w:widowControl w:val="0"/>
      <w:autoSpaceDE w:val="0"/>
      <w:autoSpaceDN w:val="0"/>
      <w:adjustRightInd w:val="0"/>
      <w:spacing w:after="0" w:line="312" w:lineRule="auto"/>
      <w:jc w:val="both"/>
    </w:pPr>
    <w:rPr>
      <w:rFonts w:ascii="Times New Roman" w:eastAsia="SimSu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rsid w:val="004B26EB"/>
    <w:rPr>
      <w:rFonts w:ascii="Times New Roman" w:eastAsia="SimSun" w:hAnsi="Times New Roman" w:cs="Times New Roman"/>
      <w:b/>
      <w:color w:val="000000"/>
      <w:sz w:val="20"/>
      <w:szCs w:val="20"/>
      <w:lang w:eastAsia="pl-PL"/>
    </w:rPr>
  </w:style>
  <w:style w:type="paragraph" w:styleId="Tekstpodstawowy">
    <w:name w:val="Body Text"/>
    <w:basedOn w:val="Normalny"/>
    <w:link w:val="TekstpodstawowyZnak"/>
    <w:rsid w:val="002222D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222D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7162">
      <w:bodyDiv w:val="1"/>
      <w:marLeft w:val="0"/>
      <w:marRight w:val="0"/>
      <w:marTop w:val="0"/>
      <w:marBottom w:val="0"/>
      <w:divBdr>
        <w:top w:val="none" w:sz="0" w:space="0" w:color="auto"/>
        <w:left w:val="none" w:sz="0" w:space="0" w:color="auto"/>
        <w:bottom w:val="none" w:sz="0" w:space="0" w:color="auto"/>
        <w:right w:val="none" w:sz="0" w:space="0" w:color="auto"/>
      </w:divBdr>
    </w:div>
    <w:div w:id="1727532321">
      <w:bodyDiv w:val="1"/>
      <w:marLeft w:val="0"/>
      <w:marRight w:val="0"/>
      <w:marTop w:val="0"/>
      <w:marBottom w:val="0"/>
      <w:divBdr>
        <w:top w:val="none" w:sz="0" w:space="0" w:color="auto"/>
        <w:left w:val="none" w:sz="0" w:space="0" w:color="auto"/>
        <w:bottom w:val="none" w:sz="0" w:space="0" w:color="auto"/>
        <w:right w:val="none" w:sz="0" w:space="0" w:color="auto"/>
      </w:divBdr>
    </w:div>
    <w:div w:id="1908488181">
      <w:bodyDiv w:val="1"/>
      <w:marLeft w:val="0"/>
      <w:marRight w:val="0"/>
      <w:marTop w:val="0"/>
      <w:marBottom w:val="0"/>
      <w:divBdr>
        <w:top w:val="none" w:sz="0" w:space="0" w:color="auto"/>
        <w:left w:val="none" w:sz="0" w:space="0" w:color="auto"/>
        <w:bottom w:val="none" w:sz="0" w:space="0" w:color="auto"/>
        <w:right w:val="none" w:sz="0" w:space="0" w:color="auto"/>
      </w:divBdr>
    </w:div>
    <w:div w:id="20887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ug@koryt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iod-zz@tbdsiedlce.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60FB-FFBE-484D-AF04-8F5286A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9036</Words>
  <Characters>54216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dc:description/>
  <cp:lastModifiedBy>Adam Witkowski</cp:lastModifiedBy>
  <cp:revision>21</cp:revision>
  <cp:lastPrinted>2021-02-12T09:46:00Z</cp:lastPrinted>
  <dcterms:created xsi:type="dcterms:W3CDTF">2021-02-08T08:49:00Z</dcterms:created>
  <dcterms:modified xsi:type="dcterms:W3CDTF">2021-02-22T07:14:00Z</dcterms:modified>
</cp:coreProperties>
</file>