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B14A" w14:textId="414D0164" w:rsidR="002658DB" w:rsidRPr="005544DB" w:rsidRDefault="002658DB" w:rsidP="00760C5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544DB">
        <w:rPr>
          <w:rFonts w:cstheme="minorHAnsi"/>
          <w:b/>
        </w:rPr>
        <w:t>Klauzula informacyjna RODO</w:t>
      </w:r>
      <w:r w:rsidR="00152DD6" w:rsidRPr="005544DB">
        <w:rPr>
          <w:rFonts w:cstheme="minorHAnsi"/>
          <w:b/>
        </w:rPr>
        <w:t xml:space="preserve"> </w:t>
      </w:r>
      <w:r w:rsidR="00AB5759" w:rsidRPr="005544DB">
        <w:rPr>
          <w:rFonts w:cstheme="minorHAnsi"/>
          <w:b/>
        </w:rPr>
        <w:t>–</w:t>
      </w:r>
      <w:r w:rsidR="00207CEC">
        <w:rPr>
          <w:rFonts w:cstheme="minorHAnsi"/>
          <w:b/>
        </w:rPr>
        <w:t xml:space="preserve"> </w:t>
      </w:r>
      <w:r w:rsidR="00E50C61">
        <w:rPr>
          <w:rFonts w:cstheme="minorHAnsi"/>
          <w:b/>
        </w:rPr>
        <w:t>dostępność cyfrowa oraz architektoniczna</w:t>
      </w:r>
    </w:p>
    <w:p w14:paraId="7840145C" w14:textId="77777777" w:rsidR="00F97EAA" w:rsidRPr="005544DB" w:rsidRDefault="00F97EAA" w:rsidP="00554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D59FB44" w14:textId="65133424" w:rsidR="00F97EAA" w:rsidRPr="005C01E8" w:rsidRDefault="002658DB" w:rsidP="00554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44DB">
        <w:rPr>
          <w:rFonts w:cstheme="minorHAnsi"/>
        </w:rPr>
        <w:t xml:space="preserve">W związku z zapisami art. 13 </w:t>
      </w:r>
      <w:r w:rsidR="00EF3F42" w:rsidRPr="005544DB">
        <w:rPr>
          <w:rFonts w:cstheme="minorHAnsi"/>
        </w:rPr>
        <w:t xml:space="preserve"> ust. 1 i 2 </w:t>
      </w:r>
      <w:r w:rsidRPr="005544DB">
        <w:rPr>
          <w:rFonts w:cstheme="minorHAnsi"/>
        </w:rPr>
        <w:t xml:space="preserve">ROZPORZĄDZENIA PARLAMENTU EUROPEJSKIEGO I RADY (UE) 2016/679 z dnia 27 kwietnia 2016 r. w sprawie ochrony osób fizycznych w związku z przetwarzaniem danych osobowych i w sprawie </w:t>
      </w:r>
      <w:r w:rsidRPr="005C01E8">
        <w:rPr>
          <w:rFonts w:cstheme="minorHAnsi"/>
        </w:rPr>
        <w:t>swobodnego przepływu takich danych oraz uchylenia dyrektywy 95/46/WE (ogólne rozporządzenie o ochronie danych) (Dz.</w:t>
      </w:r>
      <w:r w:rsidR="002E4BD4" w:rsidRPr="005C01E8">
        <w:rPr>
          <w:rFonts w:cstheme="minorHAnsi"/>
        </w:rPr>
        <w:t xml:space="preserve"> </w:t>
      </w:r>
      <w:r w:rsidRPr="005C01E8">
        <w:rPr>
          <w:rFonts w:cstheme="minorHAnsi"/>
        </w:rPr>
        <w:t>U.</w:t>
      </w:r>
      <w:r w:rsidR="002E4BD4" w:rsidRPr="005C01E8">
        <w:rPr>
          <w:rFonts w:cstheme="minorHAnsi"/>
        </w:rPr>
        <w:t xml:space="preserve"> </w:t>
      </w:r>
      <w:r w:rsidRPr="005C01E8">
        <w:rPr>
          <w:rFonts w:cstheme="minorHAnsi"/>
        </w:rPr>
        <w:t>UE. z 2016 r.,</w:t>
      </w:r>
      <w:r w:rsidR="001E1D06" w:rsidRPr="005C01E8">
        <w:rPr>
          <w:rFonts w:cstheme="minorHAnsi"/>
        </w:rPr>
        <w:t xml:space="preserve">  </w:t>
      </w:r>
      <w:r w:rsidRPr="005C01E8">
        <w:rPr>
          <w:rFonts w:cstheme="minorHAnsi"/>
        </w:rPr>
        <w:t>L 119, poz. 1) informujemy, że</w:t>
      </w:r>
      <w:r w:rsidR="00F97EAA" w:rsidRPr="005C01E8">
        <w:rPr>
          <w:rFonts w:cstheme="minorHAnsi"/>
        </w:rPr>
        <w:t>:</w:t>
      </w:r>
    </w:p>
    <w:p w14:paraId="100944A3" w14:textId="7151E64E" w:rsidR="002658DB" w:rsidRPr="005C01E8" w:rsidRDefault="002658DB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5C01E8">
        <w:rPr>
          <w:rFonts w:cstheme="minorHAnsi"/>
        </w:rPr>
        <w:t>Administratore</w:t>
      </w:r>
      <w:r w:rsidR="00F97EAA" w:rsidRPr="005C01E8">
        <w:rPr>
          <w:rFonts w:cstheme="minorHAnsi"/>
        </w:rPr>
        <w:t>m Danych Osobowych</w:t>
      </w:r>
      <w:bookmarkStart w:id="0" w:name="_Hlk515271904"/>
      <w:r w:rsidR="00AB5759" w:rsidRPr="005C01E8">
        <w:rPr>
          <w:rFonts w:cstheme="minorHAnsi"/>
        </w:rPr>
        <w:t xml:space="preserve"> jest:</w:t>
      </w:r>
      <w:r w:rsidR="005C01E8" w:rsidRPr="005C01E8">
        <w:t xml:space="preserve"> </w:t>
      </w:r>
      <w:bookmarkEnd w:id="0"/>
      <w:r w:rsidR="00207CEC">
        <w:rPr>
          <w:b/>
          <w:bCs/>
        </w:rPr>
        <w:t xml:space="preserve">Gmina Korytnica, </w:t>
      </w:r>
      <w:r w:rsidR="00207CEC">
        <w:rPr>
          <w:bCs/>
        </w:rPr>
        <w:t>z siedzibą ul. Małkowskiego 20, 07-120 Korytnica.</w:t>
      </w:r>
    </w:p>
    <w:p w14:paraId="4E9AC807" w14:textId="4CF1FF4E" w:rsidR="002658DB" w:rsidRPr="00AE5F22" w:rsidRDefault="002658DB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AE5F22">
        <w:rPr>
          <w:rFonts w:cstheme="minorHAnsi"/>
        </w:rPr>
        <w:t xml:space="preserve">Administrator powołał Inspektora Ochrony Danych (IOD), </w:t>
      </w:r>
      <w:r w:rsidR="00BB544E" w:rsidRPr="00AE5F22">
        <w:rPr>
          <w:rFonts w:cstheme="minorHAnsi"/>
        </w:rPr>
        <w:t xml:space="preserve"> Pana</w:t>
      </w:r>
      <w:r w:rsidR="00380908">
        <w:rPr>
          <w:rFonts w:cstheme="minorHAnsi"/>
        </w:rPr>
        <w:t xml:space="preserve"> </w:t>
      </w:r>
      <w:r w:rsidR="00207CEC">
        <w:rPr>
          <w:rFonts w:cstheme="minorHAnsi"/>
        </w:rPr>
        <w:t>Krzysztofa Mikulskiego</w:t>
      </w:r>
      <w:r w:rsidR="005C01E8" w:rsidRPr="00AE5F22">
        <w:rPr>
          <w:rFonts w:cstheme="minorHAnsi"/>
        </w:rPr>
        <w:t xml:space="preserve">, </w:t>
      </w:r>
      <w:r w:rsidR="00011795" w:rsidRPr="00AE5F22">
        <w:rPr>
          <w:rFonts w:cstheme="minorHAnsi"/>
        </w:rPr>
        <w:t>kt</w:t>
      </w:r>
      <w:r w:rsidRPr="00AE5F22">
        <w:rPr>
          <w:rFonts w:cstheme="minorHAnsi"/>
        </w:rPr>
        <w:t xml:space="preserve">óry w jego imieniu nadzoruje sferę przetwarzania danych osobowych. </w:t>
      </w:r>
      <w:bookmarkStart w:id="1" w:name="_Hlk515177509"/>
      <w:r w:rsidR="00F97EAA" w:rsidRPr="00AE5F22">
        <w:rPr>
          <w:rFonts w:cstheme="minorHAnsi"/>
        </w:rPr>
        <w:t xml:space="preserve">Wszelkie pytania związane z przetwarzaniem Państwa danych osobowych można kierować na adres </w:t>
      </w:r>
      <w:r w:rsidR="00E21019" w:rsidRPr="00AE5F22">
        <w:rPr>
          <w:rFonts w:cstheme="minorHAnsi"/>
        </w:rPr>
        <w:t xml:space="preserve">e-mail: </w:t>
      </w:r>
      <w:bookmarkStart w:id="2" w:name="_Hlk515170332"/>
      <w:r w:rsidR="00E50C61">
        <w:rPr>
          <w:rFonts w:cstheme="minorHAnsi"/>
        </w:rPr>
        <w:fldChar w:fldCharType="begin"/>
      </w:r>
      <w:r w:rsidR="00E50C61">
        <w:rPr>
          <w:rFonts w:cstheme="minorHAnsi"/>
        </w:rPr>
        <w:instrText xml:space="preserve"> HYPERLINK "mailto:</w:instrText>
      </w:r>
      <w:r w:rsidR="00E50C61" w:rsidRPr="00E50C61">
        <w:rPr>
          <w:rFonts w:cstheme="minorHAnsi"/>
        </w:rPr>
        <w:instrText>iod-........@tbdsiedlce.pl</w:instrText>
      </w:r>
      <w:r w:rsidR="00E50C61" w:rsidRPr="00E50C61" w:rsidDel="008753E5">
        <w:rPr>
          <w:rFonts w:cstheme="minorHAnsi"/>
        </w:rPr>
        <w:instrText xml:space="preserve"> </w:instrText>
      </w:r>
      <w:r w:rsidR="00E50C61">
        <w:rPr>
          <w:rFonts w:cstheme="minorHAnsi"/>
        </w:rPr>
        <w:instrText xml:space="preserve">" </w:instrText>
      </w:r>
      <w:r w:rsidR="00E50C61">
        <w:rPr>
          <w:rFonts w:cstheme="minorHAnsi"/>
        </w:rPr>
        <w:fldChar w:fldCharType="separate"/>
      </w:r>
      <w:r w:rsidR="00207CEC">
        <w:rPr>
          <w:rStyle w:val="Hipercze"/>
          <w:rFonts w:cstheme="minorHAnsi"/>
        </w:rPr>
        <w:t>iod-km</w:t>
      </w:r>
      <w:r w:rsidR="00E50C61" w:rsidRPr="004D20DE">
        <w:rPr>
          <w:rStyle w:val="Hipercze"/>
          <w:rFonts w:cstheme="minorHAnsi"/>
        </w:rPr>
        <w:t>@tbdsiedlce.pl</w:t>
      </w:r>
      <w:r w:rsidR="00E50C61" w:rsidRPr="004D20DE" w:rsidDel="008753E5">
        <w:rPr>
          <w:rStyle w:val="Hipercze"/>
          <w:rFonts w:cstheme="minorHAnsi"/>
        </w:rPr>
        <w:t xml:space="preserve"> </w:t>
      </w:r>
      <w:r w:rsidR="00E50C61">
        <w:rPr>
          <w:rFonts w:cstheme="minorHAnsi"/>
        </w:rPr>
        <w:fldChar w:fldCharType="end"/>
      </w:r>
      <w:bookmarkEnd w:id="1"/>
      <w:r w:rsidR="00E21019" w:rsidRPr="00AE5F22">
        <w:rPr>
          <w:rFonts w:cstheme="minorHAnsi"/>
        </w:rPr>
        <w:t>.</w:t>
      </w:r>
      <w:bookmarkEnd w:id="2"/>
    </w:p>
    <w:p w14:paraId="41DFB8CA" w14:textId="31D5A306" w:rsidR="006F3B40" w:rsidRPr="00E50C61" w:rsidRDefault="00E50C61" w:rsidP="00E50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50C61">
        <w:rPr>
          <w:rFonts w:cstheme="minorHAnsi"/>
        </w:rPr>
        <w:t>Przetwarzanie danych jest niezbędne do wykonania zadań realizowanych w interesie publicznym lub w ramach sprawowania władzy publicznej powierzonej administratorowi</w:t>
      </w:r>
      <w:r w:rsidR="00365BA7" w:rsidRPr="005544DB">
        <w:rPr>
          <w:rFonts w:cstheme="minorHAnsi"/>
        </w:rPr>
        <w:t xml:space="preserve">, zgodnie z ustawą </w:t>
      </w:r>
      <w:r w:rsidRPr="00E50C61">
        <w:rPr>
          <w:rFonts w:cstheme="minorHAnsi"/>
        </w:rPr>
        <w:t>z dnia 19 lipca 2019 r. o zapewnianiu dostępności osobom ze szczególnymi potrzebami</w:t>
      </w:r>
      <w:r w:rsidR="00365BA7" w:rsidRPr="00E50C61">
        <w:rPr>
          <w:rFonts w:cstheme="minorHAnsi"/>
        </w:rPr>
        <w:t xml:space="preserve">. </w:t>
      </w:r>
    </w:p>
    <w:p w14:paraId="41F1419C" w14:textId="64F70E34" w:rsidR="001528C0" w:rsidRPr="005544DB" w:rsidRDefault="00FA743D" w:rsidP="005544DB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</w:rPr>
      </w:pPr>
      <w:r w:rsidRPr="005544DB">
        <w:rPr>
          <w:rFonts w:cstheme="minorHAnsi"/>
        </w:rPr>
        <w:t>Dane osobowe przetwarzane będą w zakresie:</w:t>
      </w:r>
      <w:r w:rsidR="002764AF" w:rsidRPr="005544DB">
        <w:rPr>
          <w:rFonts w:cstheme="minorHAnsi"/>
        </w:rPr>
        <w:t xml:space="preserve"> </w:t>
      </w:r>
      <w:r w:rsidR="00365BA7" w:rsidRPr="005544DB">
        <w:rPr>
          <w:rFonts w:cstheme="minorHAnsi"/>
        </w:rPr>
        <w:t>imię, nazwisko, adres do korespondencji, numer telefonu, adres poczty elektronicznej</w:t>
      </w:r>
      <w:r w:rsidR="00E50C61">
        <w:rPr>
          <w:rFonts w:cstheme="minorHAnsi"/>
        </w:rPr>
        <w:t>.</w:t>
      </w:r>
    </w:p>
    <w:p w14:paraId="386D16EC" w14:textId="1307D640" w:rsidR="00FA743D" w:rsidRPr="005544DB" w:rsidRDefault="001528C0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5544DB">
        <w:rPr>
          <w:rFonts w:cstheme="minorHAnsi"/>
        </w:rPr>
        <w:t xml:space="preserve">Przetwarzanie danych osobowych niezbędnych do realizacji zadań, o których mowa powyżej jest </w:t>
      </w:r>
      <w:r w:rsidR="00E50C61">
        <w:rPr>
          <w:rFonts w:cstheme="minorHAnsi"/>
        </w:rPr>
        <w:t>dobrowolne, ale niezbędne</w:t>
      </w:r>
      <w:r w:rsidRPr="005544DB">
        <w:rPr>
          <w:rFonts w:cstheme="minorHAnsi"/>
        </w:rPr>
        <w:t xml:space="preserve">. </w:t>
      </w:r>
      <w:r w:rsidR="00547784">
        <w:rPr>
          <w:rFonts w:cstheme="minorHAnsi"/>
        </w:rPr>
        <w:t>Niepodanie danych uniemożliwi załatwienie sprawy.</w:t>
      </w:r>
    </w:p>
    <w:p w14:paraId="4C152BFB" w14:textId="3D239817" w:rsidR="00FA743D" w:rsidRPr="005544DB" w:rsidRDefault="002764AF" w:rsidP="005544DB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</w:rPr>
      </w:pPr>
      <w:r w:rsidRPr="005544DB">
        <w:rPr>
          <w:rFonts w:cstheme="minorHAnsi"/>
        </w:rPr>
        <w:t xml:space="preserve">Dane osobowe przetwarzane przez Administratora przechowywane będą przez okres niezbędny do realizacji celu dla jakiego zostały zebrane </w:t>
      </w:r>
      <w:r w:rsidR="002D020D">
        <w:rPr>
          <w:rFonts w:cstheme="minorHAnsi"/>
        </w:rPr>
        <w:t xml:space="preserve">5 </w:t>
      </w:r>
      <w:bookmarkStart w:id="3" w:name="_GoBack"/>
      <w:bookmarkEnd w:id="3"/>
      <w:r w:rsidR="009D2CF8">
        <w:rPr>
          <w:rFonts w:cstheme="minorHAnsi"/>
        </w:rPr>
        <w:t>lat</w:t>
      </w:r>
      <w:r w:rsidR="00547784">
        <w:rPr>
          <w:rFonts w:cstheme="minorHAnsi"/>
        </w:rPr>
        <w:t>)</w:t>
      </w:r>
      <w:r w:rsidR="001528C0" w:rsidRPr="005544DB">
        <w:rPr>
          <w:rFonts w:cstheme="minorHAnsi"/>
        </w:rPr>
        <w:t xml:space="preserve"> </w:t>
      </w:r>
      <w:r w:rsidRPr="005544DB">
        <w:rPr>
          <w:rFonts w:cstheme="minorHAnsi"/>
        </w:rPr>
        <w:t>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</w:t>
      </w:r>
      <w:r w:rsidR="00A90C8A" w:rsidRPr="005544DB">
        <w:rPr>
          <w:rFonts w:cstheme="minorHAnsi"/>
        </w:rPr>
        <w:t xml:space="preserve">. </w:t>
      </w:r>
    </w:p>
    <w:p w14:paraId="63452AA0" w14:textId="19F7B0A3" w:rsidR="00E85377" w:rsidRPr="00547784" w:rsidRDefault="00E85377" w:rsidP="005544DB">
      <w:pPr>
        <w:pStyle w:val="Akapitzlist"/>
        <w:numPr>
          <w:ilvl w:val="0"/>
          <w:numId w:val="2"/>
        </w:numPr>
        <w:spacing w:line="240" w:lineRule="auto"/>
        <w:ind w:left="0" w:hanging="284"/>
        <w:jc w:val="both"/>
        <w:rPr>
          <w:rFonts w:cstheme="minorHAnsi"/>
        </w:rPr>
      </w:pPr>
      <w:r w:rsidRPr="005544DB">
        <w:rPr>
          <w:rFonts w:cstheme="minorHAnsi"/>
        </w:rPr>
        <w:t xml:space="preserve">Z wyjątkami określonymi w przepisach prawa posiada Pani/Pan prawo: dostępu do treści swoich danych, do ich sprostowania, </w:t>
      </w:r>
      <w:r w:rsidRPr="00547784">
        <w:rPr>
          <w:rFonts w:cstheme="minorHAnsi"/>
        </w:rPr>
        <w:t>usunięcia w przypadkach  określonych w art.  17 RODO, ograniczenia przetwarzania w przypadkach określonych w art. 18 RODO, do przenoszenia danych w przypadkach określonych w art. 20 RODO, prawo wniesienia sprzeciwu w przypadkach określonych w art. 21 RODO.</w:t>
      </w:r>
    </w:p>
    <w:p w14:paraId="4A730584" w14:textId="0AD7F8D5" w:rsidR="00F979C8" w:rsidRPr="00EC4727" w:rsidRDefault="00F979C8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AE5F22">
        <w:rPr>
          <w:rFonts w:cstheme="minorHAnsi"/>
        </w:rPr>
        <w:t>Administrator może przekazać Państwa dane innym podmiotom na podstawie przepisów prawa</w:t>
      </w:r>
      <w:r w:rsidR="001528C0" w:rsidRPr="00AE5F22">
        <w:rPr>
          <w:rFonts w:cstheme="minorHAnsi"/>
        </w:rPr>
        <w:t xml:space="preserve"> </w:t>
      </w:r>
      <w:r w:rsidR="00547784">
        <w:rPr>
          <w:rFonts w:cstheme="minorHAnsi"/>
        </w:rPr>
        <w:t xml:space="preserve">(PFRON) </w:t>
      </w:r>
      <w:r w:rsidRPr="00EC4727">
        <w:rPr>
          <w:rFonts w:cstheme="minorHAnsi"/>
        </w:rPr>
        <w:t>lub powierzyć podmiotom świadczącym usługi Administratorowi na podstawie umowy powierzenia przetwarzania (firmom serwisującym oprogramowanie itp.).</w:t>
      </w:r>
    </w:p>
    <w:p w14:paraId="39A7817B" w14:textId="24E8122D" w:rsidR="00F979C8" w:rsidRPr="005544DB" w:rsidRDefault="00F979C8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</w:rPr>
      </w:pPr>
      <w:r w:rsidRPr="005544DB">
        <w:rPr>
          <w:rFonts w:cstheme="minorHAnsi"/>
        </w:rPr>
        <w:t>Ma Pani/Pan</w:t>
      </w:r>
      <w:r w:rsidR="00817B94" w:rsidRPr="005544DB">
        <w:rPr>
          <w:rFonts w:cstheme="minorHAnsi"/>
        </w:rPr>
        <w:t xml:space="preserve"> </w:t>
      </w:r>
      <w:r w:rsidRPr="005544DB">
        <w:rPr>
          <w:rFonts w:cstheme="minorHAnsi"/>
        </w:rPr>
        <w:t>prawo wniesienia skargi do Prezesa Urzędu Ochrony Danych Osobowych, ul. Stawki 2, 00-193 Warszawa, gdy uzna Pani/Pan, iż przetwarzanie danych osobowych Pani/Pana dotyczących narusza przepisy ogólnego Rozporządzenia o ochronie danych osobowych.</w:t>
      </w:r>
    </w:p>
    <w:p w14:paraId="6A1F0E11" w14:textId="22EE53E1" w:rsidR="006F3B40" w:rsidRPr="005544DB" w:rsidRDefault="00F979C8" w:rsidP="005544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Calibri"/>
        </w:rPr>
      </w:pPr>
      <w:r w:rsidRPr="005544DB">
        <w:rPr>
          <w:rFonts w:cstheme="minorHAnsi"/>
        </w:rPr>
        <w:t>Pani/Pana</w:t>
      </w:r>
      <w:r w:rsidR="00817B94" w:rsidRPr="005544DB">
        <w:rPr>
          <w:rFonts w:cstheme="minorHAnsi"/>
        </w:rPr>
        <w:t xml:space="preserve"> </w:t>
      </w:r>
      <w:r w:rsidRPr="005544DB">
        <w:rPr>
          <w:rFonts w:cstheme="minorHAnsi"/>
        </w:rPr>
        <w:t>dane osobowe nie będą przetwarzane w sposób zautomatyzowany, poddawane profilowaniu, przekazywane do państw trzecich ani organizacji międzynarodowych.</w:t>
      </w:r>
    </w:p>
    <w:sectPr w:rsidR="006F3B40" w:rsidRPr="005544DB" w:rsidSect="001E1D06">
      <w:pgSz w:w="12240" w:h="15840"/>
      <w:pgMar w:top="1417" w:right="758" w:bottom="1417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E25A67"/>
    <w:multiLevelType w:val="hybridMultilevel"/>
    <w:tmpl w:val="6A3E279E"/>
    <w:lvl w:ilvl="0" w:tplc="8B3845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C94DC8"/>
    <w:multiLevelType w:val="hybridMultilevel"/>
    <w:tmpl w:val="7434525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62790973"/>
    <w:multiLevelType w:val="hybridMultilevel"/>
    <w:tmpl w:val="5C72D460"/>
    <w:lvl w:ilvl="0" w:tplc="12EE85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C22E8E"/>
    <w:multiLevelType w:val="hybridMultilevel"/>
    <w:tmpl w:val="624A47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1795"/>
    <w:rsid w:val="000270F2"/>
    <w:rsid w:val="00030F41"/>
    <w:rsid w:val="000463AB"/>
    <w:rsid w:val="000D4ABB"/>
    <w:rsid w:val="000E25BA"/>
    <w:rsid w:val="001528C0"/>
    <w:rsid w:val="00152DD6"/>
    <w:rsid w:val="00187DA0"/>
    <w:rsid w:val="001C3CD3"/>
    <w:rsid w:val="001E0215"/>
    <w:rsid w:val="001E1D06"/>
    <w:rsid w:val="00206ADA"/>
    <w:rsid w:val="00207CEC"/>
    <w:rsid w:val="00237BF5"/>
    <w:rsid w:val="00255956"/>
    <w:rsid w:val="002658DB"/>
    <w:rsid w:val="002764AF"/>
    <w:rsid w:val="00296E17"/>
    <w:rsid w:val="002D020D"/>
    <w:rsid w:val="002E4BD4"/>
    <w:rsid w:val="002F739E"/>
    <w:rsid w:val="003378D2"/>
    <w:rsid w:val="00365BA7"/>
    <w:rsid w:val="00380908"/>
    <w:rsid w:val="00386519"/>
    <w:rsid w:val="003871B9"/>
    <w:rsid w:val="003C21E3"/>
    <w:rsid w:val="003D0A22"/>
    <w:rsid w:val="003D6ACB"/>
    <w:rsid w:val="00456ED4"/>
    <w:rsid w:val="004C0000"/>
    <w:rsid w:val="004C0D90"/>
    <w:rsid w:val="004C46F9"/>
    <w:rsid w:val="00517BD9"/>
    <w:rsid w:val="00547784"/>
    <w:rsid w:val="00547C4C"/>
    <w:rsid w:val="005544DB"/>
    <w:rsid w:val="00581253"/>
    <w:rsid w:val="005B6309"/>
    <w:rsid w:val="005C01E8"/>
    <w:rsid w:val="005F3C48"/>
    <w:rsid w:val="0065103D"/>
    <w:rsid w:val="006F3B40"/>
    <w:rsid w:val="00760C52"/>
    <w:rsid w:val="007B554A"/>
    <w:rsid w:val="007C4B33"/>
    <w:rsid w:val="00817B94"/>
    <w:rsid w:val="00821E4C"/>
    <w:rsid w:val="00852847"/>
    <w:rsid w:val="00865E76"/>
    <w:rsid w:val="008753E5"/>
    <w:rsid w:val="0090344F"/>
    <w:rsid w:val="009104CD"/>
    <w:rsid w:val="00912414"/>
    <w:rsid w:val="00934565"/>
    <w:rsid w:val="00975992"/>
    <w:rsid w:val="009C0317"/>
    <w:rsid w:val="009D2CF8"/>
    <w:rsid w:val="00A52DA0"/>
    <w:rsid w:val="00A56B9E"/>
    <w:rsid w:val="00A62254"/>
    <w:rsid w:val="00A90C8A"/>
    <w:rsid w:val="00AB5759"/>
    <w:rsid w:val="00AD19C3"/>
    <w:rsid w:val="00AE5F22"/>
    <w:rsid w:val="00B554FA"/>
    <w:rsid w:val="00BB544E"/>
    <w:rsid w:val="00BC6C1D"/>
    <w:rsid w:val="00BC76C2"/>
    <w:rsid w:val="00C85FB5"/>
    <w:rsid w:val="00C91646"/>
    <w:rsid w:val="00CA635D"/>
    <w:rsid w:val="00CF4FA4"/>
    <w:rsid w:val="00DE404B"/>
    <w:rsid w:val="00E21019"/>
    <w:rsid w:val="00E2187F"/>
    <w:rsid w:val="00E3100F"/>
    <w:rsid w:val="00E50C61"/>
    <w:rsid w:val="00E55C1B"/>
    <w:rsid w:val="00E85377"/>
    <w:rsid w:val="00EC4727"/>
    <w:rsid w:val="00ED27F9"/>
    <w:rsid w:val="00EF3F42"/>
    <w:rsid w:val="00F16648"/>
    <w:rsid w:val="00F93A03"/>
    <w:rsid w:val="00F979C8"/>
    <w:rsid w:val="00F97EAA"/>
    <w:rsid w:val="00FA743D"/>
    <w:rsid w:val="00FD7EF2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27C"/>
  <w15:docId w15:val="{77F42C73-2BAE-490A-8621-E656C30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0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97E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5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1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7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Artur Czarnacki</cp:lastModifiedBy>
  <cp:revision>2</cp:revision>
  <dcterms:created xsi:type="dcterms:W3CDTF">2022-03-15T12:43:00Z</dcterms:created>
  <dcterms:modified xsi:type="dcterms:W3CDTF">2022-03-15T12:43:00Z</dcterms:modified>
</cp:coreProperties>
</file>