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D8" w:rsidRPr="00354ED8" w:rsidRDefault="00354ED8" w:rsidP="0035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354ED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PROTOKÓŁ Nr </w:t>
      </w:r>
      <w:r w:rsidR="00C33AC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="0043672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31</w:t>
      </w:r>
      <w:r w:rsidR="00446A5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/2</w:t>
      </w:r>
      <w:r w:rsidR="00E20E0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</w:t>
      </w:r>
    </w:p>
    <w:p w:rsidR="00354ED8" w:rsidRPr="00354ED8" w:rsidRDefault="00354ED8" w:rsidP="00354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354ED8">
        <w:rPr>
          <w:rFonts w:ascii="Times New Roman" w:eastAsia="Times New Roman" w:hAnsi="Times New Roman" w:cs="Times New Roman"/>
          <w:sz w:val="28"/>
          <w:szCs w:val="24"/>
          <w:lang w:eastAsia="pl-PL"/>
        </w:rPr>
        <w:t>posiedzenia Komisji Skarg, Wniosków i Petycji</w:t>
      </w:r>
    </w:p>
    <w:p w:rsidR="00354ED8" w:rsidRPr="00354ED8" w:rsidRDefault="00436724" w:rsidP="00354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 dnia 9</w:t>
      </w:r>
      <w:r w:rsidR="00725CF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listopada</w:t>
      </w:r>
      <w:r w:rsidR="00354ED8" w:rsidRPr="00354ED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20</w:t>
      </w:r>
      <w:r w:rsidR="00E20E0A">
        <w:rPr>
          <w:rFonts w:ascii="Times New Roman" w:eastAsia="Times New Roman" w:hAnsi="Times New Roman" w:cs="Times New Roman"/>
          <w:sz w:val="28"/>
          <w:szCs w:val="24"/>
          <w:lang w:eastAsia="pl-PL"/>
        </w:rPr>
        <w:t>21</w:t>
      </w:r>
      <w:r w:rsidR="00354ED8" w:rsidRPr="00354ED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r.</w:t>
      </w:r>
    </w:p>
    <w:p w:rsidR="00354ED8" w:rsidRPr="00354ED8" w:rsidRDefault="00354ED8" w:rsidP="00354E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54ED8" w:rsidRDefault="00354ED8" w:rsidP="00694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 Członkowie Komisji według załączonej listy obecności.</w:t>
      </w:r>
    </w:p>
    <w:p w:rsidR="00AD10D4" w:rsidRDefault="00AD10D4" w:rsidP="00694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 Adam Witkowski – pracownik merytoryczny Urzędu Gminy w Korytnicy.</w:t>
      </w:r>
    </w:p>
    <w:p w:rsidR="00436724" w:rsidRDefault="00436724" w:rsidP="00694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Ewelina Grzegorzewska - </w:t>
      </w:r>
      <w:r w:rsidRPr="0043672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meryto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ryczny Urzędu Gminy w Korytnicy, protokolant.</w:t>
      </w:r>
    </w:p>
    <w:p w:rsidR="00354ED8" w:rsidRPr="00354ED8" w:rsidRDefault="00354ED8" w:rsidP="00694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otworzyła P. Emilia Cholerzyńska – Przewodniczący Komisji.</w:t>
      </w:r>
    </w:p>
    <w:p w:rsidR="00354ED8" w:rsidRPr="00354ED8" w:rsidRDefault="00354ED8" w:rsidP="00694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>P. Przewodnicząca poinformowała, że przedmiotem posiedzenia będą następujące sprawy:</w:t>
      </w:r>
    </w:p>
    <w:p w:rsidR="00725CF4" w:rsidRPr="00436724" w:rsidRDefault="00436724" w:rsidP="0069402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ze skargą na Wójta Gminy Korytnica.</w:t>
      </w:r>
    </w:p>
    <w:p w:rsidR="00AD10D4" w:rsidRPr="00AD10D4" w:rsidRDefault="00AD10D4" w:rsidP="0069402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D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354ED8" w:rsidRPr="00354ED8" w:rsidRDefault="00354ED8" w:rsidP="00694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0"/>
          <w:lang w:eastAsia="pl-PL"/>
        </w:rPr>
        <w:t>Członkowie Komisji nie wnieśli uwag do przedstawionego porządku posiedzenia.</w:t>
      </w:r>
    </w:p>
    <w:p w:rsidR="00354ED8" w:rsidRDefault="00354ED8" w:rsidP="00694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0"/>
          <w:lang w:eastAsia="pl-PL"/>
        </w:rPr>
        <w:t>Porządek posiedzenia został przyjęty jednogłośnie – 3 głosami „za”.</w:t>
      </w:r>
    </w:p>
    <w:p w:rsidR="00436724" w:rsidRPr="00436724" w:rsidRDefault="00436724" w:rsidP="004367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672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Komisja Skarg, Wniosków i Petycji udała się na wizję lokalną do miejscowości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Gór</w:t>
      </w:r>
      <w:r w:rsidRPr="00436724">
        <w:rPr>
          <w:rFonts w:ascii="Times New Roman" w:eastAsia="Times New Roman" w:hAnsi="Times New Roman" w:cs="Times New Roman"/>
          <w:sz w:val="24"/>
          <w:szCs w:val="20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 Grubaki</w:t>
      </w:r>
      <w:r w:rsidRPr="00436724">
        <w:rPr>
          <w:rFonts w:ascii="Times New Roman" w:eastAsia="Times New Roman" w:hAnsi="Times New Roman" w:cs="Times New Roman"/>
          <w:sz w:val="24"/>
          <w:szCs w:val="20"/>
          <w:lang w:eastAsia="pl-PL"/>
        </w:rPr>
        <w:t>. Posiedzenie zostało kontynuowane po powrocie Komisji Skarg, Wniosków i Petycji z wizji lokalnej. Zdjęcia z wizji lokalnej stanowią załączniki do protokołu.</w:t>
      </w:r>
    </w:p>
    <w:p w:rsid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Punkt 1.</w:t>
      </w:r>
      <w:r w:rsidR="00436724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 </w:t>
      </w:r>
    </w:p>
    <w:p w:rsidR="00085CDA" w:rsidRDefault="00085CDA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P. Przewodnicz</w:t>
      </w:r>
      <w:r w:rsidR="0069402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ąca odczytała </w:t>
      </w:r>
      <w:r w:rsidR="00436724">
        <w:rPr>
          <w:rFonts w:ascii="Times New Roman" w:eastAsia="Times New Roman" w:hAnsi="Times New Roman" w:cs="Times New Roman"/>
          <w:sz w:val="24"/>
          <w:szCs w:val="20"/>
          <w:lang w:eastAsia="pl-PL"/>
        </w:rPr>
        <w:t>skargę na Wójta Gminy dnia 27 października 2021 r.</w:t>
      </w:r>
    </w:p>
    <w:p w:rsidR="00436724" w:rsidRDefault="00694024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R. Anna Parys </w:t>
      </w:r>
      <w:r w:rsidR="00436724">
        <w:rPr>
          <w:rFonts w:ascii="Times New Roman" w:eastAsia="Times New Roman" w:hAnsi="Times New Roman" w:cs="Times New Roman"/>
          <w:sz w:val="24"/>
          <w:szCs w:val="20"/>
          <w:lang w:eastAsia="pl-PL"/>
        </w:rPr>
        <w:t>powiedziała, że zgodnie z wizja lokalna stan faktyczny nie odzwierciedla treści skargi. Na miejscu nie było żadnych śmieci.</w:t>
      </w:r>
    </w:p>
    <w:p w:rsidR="00725CF4" w:rsidRDefault="00694024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4024">
        <w:rPr>
          <w:rFonts w:ascii="Times New Roman" w:eastAsia="Times New Roman" w:hAnsi="Times New Roman" w:cs="Times New Roman"/>
          <w:sz w:val="24"/>
          <w:szCs w:val="20"/>
          <w:lang w:eastAsia="pl-PL"/>
        </w:rPr>
        <w:t>P. Przewodnicząca powiedziała, że</w:t>
      </w:r>
      <w:r w:rsidR="0043672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treści złożonej skargi wynika, że Skarżący zwracał się o uprzątnięcie śmieci. Czy w zasobach Urzędu Gminy znajduje się dokument potwierdzający fakt zgłoszenia wysypiska śmieci?</w:t>
      </w:r>
    </w:p>
    <w:p w:rsidR="00436724" w:rsidRDefault="00436724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P. Ewelina Grzegorzewska powiedziała, że w prowadzonym dzienniku korespondencji nie został odnotowany wpływ zawiadomienia Skarżącego o fakcie wysypiska śmieci w miejscowości Górki Grubaki.</w:t>
      </w:r>
    </w:p>
    <w:p w:rsidR="00436724" w:rsidRDefault="00436724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6724">
        <w:rPr>
          <w:rFonts w:ascii="Times New Roman" w:eastAsia="Times New Roman" w:hAnsi="Times New Roman" w:cs="Times New Roman"/>
          <w:sz w:val="24"/>
          <w:szCs w:val="20"/>
          <w:lang w:eastAsia="pl-PL"/>
        </w:rPr>
        <w:t>P. Przewodnicząca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dodała, że </w:t>
      </w:r>
      <w:r w:rsidR="00247045">
        <w:rPr>
          <w:rFonts w:ascii="Times New Roman" w:eastAsia="Times New Roman" w:hAnsi="Times New Roman" w:cs="Times New Roman"/>
          <w:sz w:val="24"/>
          <w:szCs w:val="20"/>
          <w:lang w:eastAsia="pl-PL"/>
        </w:rPr>
        <w:t>n</w:t>
      </w:r>
      <w:r w:rsidR="00247045" w:rsidRPr="00247045">
        <w:rPr>
          <w:rFonts w:ascii="Times New Roman" w:eastAsia="Times New Roman" w:hAnsi="Times New Roman" w:cs="Times New Roman"/>
          <w:sz w:val="24"/>
          <w:szCs w:val="20"/>
          <w:lang w:eastAsia="pl-PL"/>
        </w:rPr>
        <w:t>ie potwierdził się również zarzut braku reakcji ze strony Urzędy Gminy na fakt zgłoszenia wysypiska śmieci</w:t>
      </w:r>
      <w:r w:rsidR="00044731">
        <w:rPr>
          <w:rFonts w:ascii="Times New Roman" w:eastAsia="Times New Roman" w:hAnsi="Times New Roman" w:cs="Times New Roman"/>
          <w:sz w:val="24"/>
          <w:szCs w:val="20"/>
          <w:lang w:eastAsia="pl-PL"/>
        </w:rPr>
        <w:t>, ponieważ takiego zgłoszenia nie odnotowano</w:t>
      </w:r>
      <w:r w:rsidR="00247045" w:rsidRPr="002470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EA387A" w:rsidRDefault="00EA387A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387A">
        <w:rPr>
          <w:rFonts w:ascii="Times New Roman" w:eastAsia="Times New Roman" w:hAnsi="Times New Roman" w:cs="Times New Roman"/>
          <w:sz w:val="24"/>
          <w:szCs w:val="20"/>
          <w:lang w:eastAsia="pl-PL"/>
        </w:rPr>
        <w:t>R. Anna Parys powiedziała, że</w:t>
      </w:r>
      <w:r w:rsidR="002470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członkowie Komisji podczas wizji lokalnej nie stwierdzili istnienia zalegającego wysypiska śmieci. Działka jest oczyszczona. Znajduję się na niej jedynie odpady organiczne pochodzące z prywatnych gospodarstw domowych takie jak : obierki ziemniaków, marchwi i innych warzyw.</w:t>
      </w:r>
    </w:p>
    <w:p w:rsidR="00EA387A" w:rsidRDefault="00EA387A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387A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R. Zofia Rojek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dodała, że w </w:t>
      </w:r>
      <w:r w:rsidR="00247045">
        <w:rPr>
          <w:rFonts w:ascii="Times New Roman" w:eastAsia="Times New Roman" w:hAnsi="Times New Roman" w:cs="Times New Roman"/>
          <w:sz w:val="24"/>
          <w:szCs w:val="20"/>
          <w:lang w:eastAsia="pl-PL"/>
        </w:rPr>
        <w:t>naszej gminie istnieje duży problem bezpańskich śmieci w każdej wsi. Najczęściej są to odpady wyrzucone przez przeje</w:t>
      </w:r>
      <w:r w:rsidR="00044731">
        <w:rPr>
          <w:rFonts w:ascii="Times New Roman" w:eastAsia="Times New Roman" w:hAnsi="Times New Roman" w:cs="Times New Roman"/>
          <w:sz w:val="24"/>
          <w:szCs w:val="20"/>
          <w:lang w:eastAsia="pl-PL"/>
        </w:rPr>
        <w:t>żdżających kierowców przez naszą</w:t>
      </w:r>
      <w:r w:rsidR="002470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gminę. Zadaniem Wójta nie jest sprzątanie prywatnych śmieci.</w:t>
      </w:r>
    </w:p>
    <w:p w:rsidR="004E3D5B" w:rsidRDefault="004E3D5B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Komisja Skarg, Wniosków i Petycji zwróciła się o złożenie wyjaśnień w przedmiotowej sprawie do Wójta Gminy Korytnica oraz pracownika zajmującego się ochroną środowiska.</w:t>
      </w:r>
    </w:p>
    <w:p w:rsidR="004E3D5B" w:rsidRDefault="004E3D5B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W/w wyjaśnienia stanowią załącznik do protokołu.</w:t>
      </w:r>
    </w:p>
    <w:p w:rsidR="009C7A3B" w:rsidRPr="009C7A3B" w:rsidRDefault="009C7A3B" w:rsidP="009C7A3B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C7A3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Biorąc powyższe pod uwagę, Komisja Skarg, Wniosków i Petycji Rady Gminy Korytnica po analizie skargi z dnia 27 października 2021 roku ( data doręczenia 27 października 2021 roku) w głosowaniu wydała opinię o jej bezzasadności i skierowała ją pod obrady Rady Gminy Korytnica. Komisja Skarg, Wniosków i Petycji Rady Gminy Korytnica opiniuje skargę jako niezasadną i wnioskuje o uznanie tej skargi przez Radę Gminy Korytnica za bezzasadną.</w:t>
      </w:r>
    </w:p>
    <w:p w:rsidR="009C7A3B" w:rsidRDefault="009C7A3B" w:rsidP="009C7A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6AE1" w:rsidRDefault="000A6AE1" w:rsidP="000723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46A5C" w:rsidRPr="00085CDA" w:rsidRDefault="004C37CB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4C37CB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Punkt 2.</w:t>
      </w: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nie poruszyli innych spraw.</w:t>
      </w: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protokół zakończono.</w:t>
      </w: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Protokolant</w:t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</w:t>
      </w:r>
      <w:r w:rsidR="00B8262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</w:t>
      </w: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D8" w:rsidRPr="00354ED8" w:rsidRDefault="00E20E0A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Ewelina Grzegorzewska</w:t>
      </w:r>
      <w:r w:rsidR="00354ED8"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54ED8"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54ED8"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54ED8"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46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4ED8"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Emilia Cholerzyńska</w:t>
      </w:r>
    </w:p>
    <w:p w:rsidR="00234709" w:rsidRDefault="00234709">
      <w:pPr>
        <w:rPr>
          <w:rFonts w:ascii="Times New Roman" w:hAnsi="Times New Roman" w:cs="Times New Roman"/>
          <w:sz w:val="24"/>
          <w:szCs w:val="24"/>
        </w:rPr>
      </w:pPr>
    </w:p>
    <w:p w:rsidR="0007238E" w:rsidRDefault="0007238E"/>
    <w:p w:rsidR="007F6DA1" w:rsidRDefault="007F6DA1"/>
    <w:p w:rsidR="00900BCA" w:rsidRDefault="00900BCA"/>
    <w:p w:rsidR="00900BCA" w:rsidRDefault="00900BCA"/>
    <w:p w:rsidR="00900BCA" w:rsidRDefault="00900BCA"/>
    <w:p w:rsidR="00900BCA" w:rsidRDefault="00900BCA"/>
    <w:p w:rsidR="00900BCA" w:rsidRDefault="00900BCA"/>
    <w:p w:rsidR="00900BCA" w:rsidRDefault="00900BCA"/>
    <w:p w:rsidR="00900BCA" w:rsidRDefault="00900BCA"/>
    <w:p w:rsidR="00900BCA" w:rsidRDefault="00900BCA"/>
    <w:p w:rsidR="00900BCA" w:rsidRDefault="00900BCA"/>
    <w:p w:rsidR="00900BCA" w:rsidRDefault="00900BCA">
      <w:bookmarkStart w:id="0" w:name="_GoBack"/>
      <w:bookmarkEnd w:id="0"/>
    </w:p>
    <w:sectPr w:rsidR="00900BCA" w:rsidSect="009558A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160"/>
    <w:multiLevelType w:val="hybridMultilevel"/>
    <w:tmpl w:val="C950754E"/>
    <w:lvl w:ilvl="0" w:tplc="571639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B350478"/>
    <w:multiLevelType w:val="hybridMultilevel"/>
    <w:tmpl w:val="0E88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02B1F"/>
    <w:multiLevelType w:val="singleLevel"/>
    <w:tmpl w:val="3A1CB9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D8"/>
    <w:rsid w:val="000439F9"/>
    <w:rsid w:val="00044731"/>
    <w:rsid w:val="0007238E"/>
    <w:rsid w:val="00085CDA"/>
    <w:rsid w:val="000A6AE1"/>
    <w:rsid w:val="001433C4"/>
    <w:rsid w:val="00144F21"/>
    <w:rsid w:val="001616CB"/>
    <w:rsid w:val="001C269F"/>
    <w:rsid w:val="001C33FE"/>
    <w:rsid w:val="001E1A06"/>
    <w:rsid w:val="001E6DC9"/>
    <w:rsid w:val="00234709"/>
    <w:rsid w:val="00247045"/>
    <w:rsid w:val="002A3B72"/>
    <w:rsid w:val="002F3D22"/>
    <w:rsid w:val="00334D79"/>
    <w:rsid w:val="003517E0"/>
    <w:rsid w:val="00354ED8"/>
    <w:rsid w:val="00361B36"/>
    <w:rsid w:val="003734A9"/>
    <w:rsid w:val="00374453"/>
    <w:rsid w:val="003A667E"/>
    <w:rsid w:val="003E7AFD"/>
    <w:rsid w:val="00422665"/>
    <w:rsid w:val="00436724"/>
    <w:rsid w:val="00446A5C"/>
    <w:rsid w:val="00497C9A"/>
    <w:rsid w:val="004C37CB"/>
    <w:rsid w:val="004E3D5B"/>
    <w:rsid w:val="005441CF"/>
    <w:rsid w:val="005554F7"/>
    <w:rsid w:val="00563C4C"/>
    <w:rsid w:val="00624E46"/>
    <w:rsid w:val="00626FC1"/>
    <w:rsid w:val="00660EB9"/>
    <w:rsid w:val="00694024"/>
    <w:rsid w:val="00725CF4"/>
    <w:rsid w:val="007872CD"/>
    <w:rsid w:val="007E4FEB"/>
    <w:rsid w:val="007F485B"/>
    <w:rsid w:val="007F6DA1"/>
    <w:rsid w:val="00825EB7"/>
    <w:rsid w:val="00894908"/>
    <w:rsid w:val="00900BCA"/>
    <w:rsid w:val="009334F4"/>
    <w:rsid w:val="009558A9"/>
    <w:rsid w:val="009A6125"/>
    <w:rsid w:val="009A679B"/>
    <w:rsid w:val="009C7A3B"/>
    <w:rsid w:val="009E0699"/>
    <w:rsid w:val="00A64306"/>
    <w:rsid w:val="00A84F22"/>
    <w:rsid w:val="00AD10D4"/>
    <w:rsid w:val="00AF6BF6"/>
    <w:rsid w:val="00B12833"/>
    <w:rsid w:val="00B233EF"/>
    <w:rsid w:val="00B563A6"/>
    <w:rsid w:val="00B8262E"/>
    <w:rsid w:val="00BC3C93"/>
    <w:rsid w:val="00C27870"/>
    <w:rsid w:val="00C33AC5"/>
    <w:rsid w:val="00C45AFC"/>
    <w:rsid w:val="00CA610B"/>
    <w:rsid w:val="00CB7CD9"/>
    <w:rsid w:val="00D044C0"/>
    <w:rsid w:val="00D813D8"/>
    <w:rsid w:val="00DD6766"/>
    <w:rsid w:val="00E20E0A"/>
    <w:rsid w:val="00E67518"/>
    <w:rsid w:val="00E83D15"/>
    <w:rsid w:val="00EA387A"/>
    <w:rsid w:val="00F434A5"/>
    <w:rsid w:val="00F5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FAA14-AA8B-4809-87F4-DA29C5BD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85B"/>
    <w:pPr>
      <w:ind w:left="720"/>
      <w:contextualSpacing/>
    </w:pPr>
  </w:style>
  <w:style w:type="paragraph" w:customStyle="1" w:styleId="Bezodstpw1">
    <w:name w:val="Bez odstępów1"/>
    <w:rsid w:val="00234709"/>
    <w:pPr>
      <w:suppressAutoHyphens/>
      <w:spacing w:after="0" w:line="100" w:lineRule="atLeast"/>
    </w:pPr>
    <w:rPr>
      <w:rFonts w:ascii="Calibri" w:eastAsia="SimSun" w:hAnsi="Calibri" w:cs="font278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62E"/>
    <w:rPr>
      <w:rFonts w:ascii="Segoe UI" w:hAnsi="Segoe UI" w:cs="Segoe UI"/>
      <w:sz w:val="18"/>
      <w:szCs w:val="18"/>
    </w:rPr>
  </w:style>
  <w:style w:type="paragraph" w:customStyle="1" w:styleId="ng-scope">
    <w:name w:val="ng-scope"/>
    <w:basedOn w:val="Normalny"/>
    <w:rsid w:val="0082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5EB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4453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74453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9ACD5-0294-4D0A-8275-D1899768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Dymowska</dc:creator>
  <cp:keywords/>
  <dc:description/>
  <cp:lastModifiedBy>Ewelina Grzegorzewska</cp:lastModifiedBy>
  <cp:revision>3</cp:revision>
  <cp:lastPrinted>2021-11-23T11:43:00Z</cp:lastPrinted>
  <dcterms:created xsi:type="dcterms:W3CDTF">2022-08-03T07:17:00Z</dcterms:created>
  <dcterms:modified xsi:type="dcterms:W3CDTF">2022-08-03T09:34:00Z</dcterms:modified>
</cp:coreProperties>
</file>