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F1" w:rsidRDefault="00D46D45" w:rsidP="005D24F1">
      <w:pPr>
        <w:pStyle w:val="Tytu"/>
        <w:rPr>
          <w:b/>
          <w:sz w:val="28"/>
        </w:rPr>
      </w:pPr>
      <w:r>
        <w:rPr>
          <w:b/>
          <w:sz w:val="28"/>
        </w:rPr>
        <w:t>PROTOKÓŁ Nr 21/22</w:t>
      </w:r>
    </w:p>
    <w:p w:rsidR="005D24F1" w:rsidRDefault="005D24F1" w:rsidP="005D24F1">
      <w:pPr>
        <w:jc w:val="center"/>
        <w:rPr>
          <w:sz w:val="28"/>
          <w:szCs w:val="20"/>
        </w:rPr>
      </w:pPr>
      <w:r>
        <w:rPr>
          <w:sz w:val="28"/>
        </w:rPr>
        <w:t>posiedzenia Komisji Rolnictwa</w:t>
      </w:r>
    </w:p>
    <w:p w:rsidR="005D24F1" w:rsidRDefault="005D24F1" w:rsidP="005D24F1">
      <w:pPr>
        <w:jc w:val="center"/>
        <w:rPr>
          <w:sz w:val="28"/>
          <w:szCs w:val="20"/>
        </w:rPr>
      </w:pPr>
      <w:r>
        <w:rPr>
          <w:sz w:val="28"/>
        </w:rPr>
        <w:t xml:space="preserve">z dnia </w:t>
      </w:r>
      <w:r w:rsidR="00D46D45">
        <w:rPr>
          <w:sz w:val="28"/>
        </w:rPr>
        <w:t>21 stycznia 2022</w:t>
      </w:r>
      <w:r>
        <w:rPr>
          <w:sz w:val="28"/>
        </w:rPr>
        <w:t xml:space="preserve"> r.</w:t>
      </w:r>
    </w:p>
    <w:p w:rsidR="005D24F1" w:rsidRDefault="005D24F1" w:rsidP="005D24F1">
      <w:pPr>
        <w:spacing w:line="360" w:lineRule="auto"/>
        <w:rPr>
          <w:sz w:val="28"/>
          <w:szCs w:val="20"/>
        </w:rPr>
      </w:pPr>
    </w:p>
    <w:p w:rsidR="005D24F1" w:rsidRDefault="005D24F1" w:rsidP="005D24F1">
      <w:pPr>
        <w:spacing w:line="360" w:lineRule="auto"/>
      </w:pPr>
      <w:r>
        <w:t>Obecni Członkowie Komisji według załączonej listy obecności.</w:t>
      </w:r>
    </w:p>
    <w:p w:rsidR="005D24F1" w:rsidRDefault="005D24F1" w:rsidP="005D24F1">
      <w:pPr>
        <w:spacing w:line="360" w:lineRule="auto"/>
        <w:jc w:val="both"/>
        <w:rPr>
          <w:szCs w:val="20"/>
        </w:rPr>
      </w:pPr>
      <w:r>
        <w:t>Posiedzenie otworzył P. Mariusz Piotrowski – Przewodniczący Komisji.</w:t>
      </w:r>
    </w:p>
    <w:p w:rsidR="005D24F1" w:rsidRDefault="005D24F1" w:rsidP="005D24F1">
      <w:pPr>
        <w:spacing w:line="360" w:lineRule="auto"/>
        <w:jc w:val="both"/>
      </w:pPr>
      <w:r>
        <w:t>P. Przewodniczący poinformował, że przedmiotem posiedzenia będą następujące sprawy:</w:t>
      </w:r>
    </w:p>
    <w:p w:rsidR="005D24F1" w:rsidRDefault="005D24F1" w:rsidP="005D24F1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Uchwalenie planu pracy Komisji na 20</w:t>
      </w:r>
      <w:r w:rsidR="00D46D45">
        <w:rPr>
          <w:b w:val="0"/>
          <w:szCs w:val="24"/>
        </w:rPr>
        <w:t>22</w:t>
      </w:r>
      <w:r>
        <w:rPr>
          <w:b w:val="0"/>
          <w:szCs w:val="24"/>
        </w:rPr>
        <w:t xml:space="preserve"> rok.</w:t>
      </w:r>
    </w:p>
    <w:p w:rsidR="005D24F1" w:rsidRDefault="005D24F1" w:rsidP="005D24F1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Spra</w:t>
      </w:r>
      <w:r w:rsidR="00E02182">
        <w:rPr>
          <w:b w:val="0"/>
          <w:szCs w:val="24"/>
        </w:rPr>
        <w:t>wozdanie</w:t>
      </w:r>
      <w:r w:rsidR="00D46D45">
        <w:rPr>
          <w:b w:val="0"/>
          <w:szCs w:val="24"/>
        </w:rPr>
        <w:t xml:space="preserve"> z pracy Komisji za 2021</w:t>
      </w:r>
      <w:r>
        <w:rPr>
          <w:b w:val="0"/>
          <w:szCs w:val="24"/>
        </w:rPr>
        <w:t xml:space="preserve"> rok.</w:t>
      </w:r>
    </w:p>
    <w:p w:rsidR="005D24F1" w:rsidRDefault="005D24F1" w:rsidP="005D24F1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Sprawy różne.</w:t>
      </w:r>
    </w:p>
    <w:p w:rsidR="005D24F1" w:rsidRDefault="005D24F1" w:rsidP="005D24F1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Przewodniczący zapytał czy są inne propozycje do otrzymanego porządku posiedzenia.</w:t>
      </w:r>
    </w:p>
    <w:p w:rsidR="005D24F1" w:rsidRDefault="005D24F1" w:rsidP="005D24F1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5D24F1" w:rsidRDefault="005D24F1" w:rsidP="00E810F9">
      <w:pPr>
        <w:spacing w:line="360" w:lineRule="auto"/>
        <w:jc w:val="both"/>
        <w:rPr>
          <w:szCs w:val="20"/>
        </w:rPr>
      </w:pPr>
      <w:r>
        <w:rPr>
          <w:szCs w:val="20"/>
        </w:rPr>
        <w:t>Porządek posiedzenia został przyjęty jednogłośnie – 5 głosami „za”.</w:t>
      </w:r>
    </w:p>
    <w:p w:rsidR="00763F74" w:rsidRPr="00E810F9" w:rsidRDefault="00763F74" w:rsidP="00E810F9">
      <w:pPr>
        <w:spacing w:line="360" w:lineRule="auto"/>
        <w:jc w:val="both"/>
        <w:rPr>
          <w:szCs w:val="20"/>
        </w:rPr>
      </w:pPr>
    </w:p>
    <w:p w:rsidR="005D24F1" w:rsidRDefault="005D24F1" w:rsidP="005D24F1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5D24F1" w:rsidRDefault="005D24F1" w:rsidP="005D24F1">
      <w:pPr>
        <w:spacing w:line="360" w:lineRule="auto"/>
        <w:jc w:val="both"/>
      </w:pPr>
      <w:r>
        <w:t>P. Przewodniczący przedstawił projekt planu pracy Komisji na 20</w:t>
      </w:r>
      <w:r w:rsidR="00D46D45">
        <w:t>22</w:t>
      </w:r>
      <w:r w:rsidR="00776822">
        <w:t xml:space="preserve"> rok.</w:t>
      </w:r>
    </w:p>
    <w:p w:rsidR="00776822" w:rsidRDefault="00776822" w:rsidP="005D24F1">
      <w:pPr>
        <w:spacing w:line="360" w:lineRule="auto"/>
        <w:jc w:val="both"/>
      </w:pPr>
      <w:r w:rsidRPr="00776822">
        <w:t>Członkowie Komisji nie wnieśli uwag do od</w:t>
      </w:r>
      <w:r>
        <w:t>czytanego projektu planu pracy.</w:t>
      </w:r>
    </w:p>
    <w:p w:rsidR="005D24F1" w:rsidRDefault="005D24F1" w:rsidP="005D24F1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>P. Przewodniczący poddał pod głosowanie plan pracy Komisji na 20</w:t>
      </w:r>
      <w:r w:rsidR="00D46D45">
        <w:rPr>
          <w:b w:val="0"/>
          <w:szCs w:val="24"/>
        </w:rPr>
        <w:t>22</w:t>
      </w:r>
      <w:r>
        <w:rPr>
          <w:b w:val="0"/>
          <w:szCs w:val="24"/>
        </w:rPr>
        <w:t xml:space="preserve"> rok, który został przyjęty jednogłośnie – 5 głosami „za”. Stanowi on Załącznik do niniejszego protokołu.</w:t>
      </w:r>
    </w:p>
    <w:p w:rsidR="00763F74" w:rsidRDefault="00763F74" w:rsidP="005D24F1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5D24F1" w:rsidRDefault="005D24F1" w:rsidP="005D24F1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 2.</w:t>
      </w:r>
    </w:p>
    <w:p w:rsidR="005D24F1" w:rsidRDefault="005D24F1" w:rsidP="005D24F1">
      <w:pPr>
        <w:spacing w:line="360" w:lineRule="auto"/>
        <w:jc w:val="both"/>
      </w:pPr>
      <w:r>
        <w:t xml:space="preserve">P. Przewodniczący odczytał projekt sprawozdania z pracy Komisji </w:t>
      </w:r>
      <w:r w:rsidR="00F33B06">
        <w:t>Rolnictwa</w:t>
      </w:r>
      <w:r w:rsidR="00D46D45">
        <w:t xml:space="preserve"> za 2021</w:t>
      </w:r>
      <w:r>
        <w:t xml:space="preserve"> r.</w:t>
      </w:r>
    </w:p>
    <w:p w:rsidR="005D24F1" w:rsidRDefault="005D24F1" w:rsidP="005D24F1">
      <w:pPr>
        <w:spacing w:line="360" w:lineRule="auto"/>
        <w:jc w:val="both"/>
      </w:pPr>
      <w:r>
        <w:t>Członkowie Komisji nie wnieśli uwag do odczytanego projektu sprawozdania.</w:t>
      </w:r>
    </w:p>
    <w:p w:rsidR="00F33B06" w:rsidRDefault="005D24F1" w:rsidP="005D24F1">
      <w:pPr>
        <w:spacing w:line="360" w:lineRule="auto"/>
        <w:jc w:val="both"/>
      </w:pPr>
      <w:r>
        <w:t xml:space="preserve">W wyniku głosowania sprawozdanie z pracy Komisji </w:t>
      </w:r>
      <w:r w:rsidR="00F33B06">
        <w:t xml:space="preserve">Rolnictwa </w:t>
      </w:r>
      <w:r w:rsidR="00D46D45">
        <w:t>za 2021</w:t>
      </w:r>
      <w:r>
        <w:t xml:space="preserve"> r. zostało jednogłośnie pozytywnie zaopiniowane – 5 głosami „za”. Stanowi ono załącznik do niniejszego protokołu.</w:t>
      </w:r>
    </w:p>
    <w:p w:rsidR="00776822" w:rsidRDefault="00776822" w:rsidP="005D24F1">
      <w:pPr>
        <w:spacing w:line="360" w:lineRule="auto"/>
        <w:jc w:val="both"/>
      </w:pPr>
    </w:p>
    <w:p w:rsidR="005D24F1" w:rsidRDefault="00E810F9" w:rsidP="005D24F1">
      <w:pPr>
        <w:spacing w:line="360" w:lineRule="auto"/>
        <w:jc w:val="both"/>
        <w:rPr>
          <w:u w:val="single"/>
        </w:rPr>
      </w:pPr>
      <w:r>
        <w:rPr>
          <w:u w:val="single"/>
        </w:rPr>
        <w:t>Punkt 3</w:t>
      </w:r>
      <w:r w:rsidR="005D24F1">
        <w:rPr>
          <w:u w:val="single"/>
        </w:rPr>
        <w:t>.</w:t>
      </w:r>
    </w:p>
    <w:p w:rsidR="00776822" w:rsidRDefault="00776822" w:rsidP="005D24F1">
      <w:pPr>
        <w:spacing w:line="360" w:lineRule="auto"/>
        <w:jc w:val="both"/>
      </w:pPr>
      <w:r>
        <w:t xml:space="preserve">R. Sławomir Bednarczyk powiedział, że </w:t>
      </w:r>
      <w:r w:rsidR="00D46D45">
        <w:t>w tym roku Komisja może zrobić objazd po drogach gminnych. Dodał, że na drodze od Jaczewa prze Liwiec do Kalinowca można by było wysypać tłuczniem drogę, ponieważ robi się nieprzejezdna.</w:t>
      </w:r>
    </w:p>
    <w:p w:rsidR="00776822" w:rsidRDefault="00776822" w:rsidP="005D24F1">
      <w:pPr>
        <w:spacing w:line="360" w:lineRule="auto"/>
        <w:jc w:val="both"/>
      </w:pPr>
      <w:r>
        <w:t>R. Lidi</w:t>
      </w:r>
      <w:r w:rsidR="006125A0">
        <w:t xml:space="preserve">a Rowicka powiedziała, że </w:t>
      </w:r>
      <w:r w:rsidR="00D46D45">
        <w:t>społeczeństwo potrzebuje wielu remontu dróg. Od 3 lat wnioskuje o remont dróg Stary Świętochów-Zakrzew oraz Połazie Świętochowskie - Leśniki, jest to ogromny skrót. Nie wiele trzeba zrobić, żeby te drogi utwardzić.</w:t>
      </w:r>
    </w:p>
    <w:p w:rsidR="00D46D45" w:rsidRDefault="006125A0" w:rsidP="005D24F1">
      <w:pPr>
        <w:spacing w:line="360" w:lineRule="auto"/>
        <w:jc w:val="both"/>
      </w:pPr>
      <w:r w:rsidRPr="006125A0">
        <w:lastRenderedPageBreak/>
        <w:t>R. Sławomir Bednarczyk powiedział, że</w:t>
      </w:r>
      <w:r w:rsidR="00D46D45">
        <w:t xml:space="preserve"> droga Jaczew-Komory jest wysypana tłuczniem, jest to ok. 4 metry szerokości. Jest to za wąska droga do asfaltowania.</w:t>
      </w:r>
    </w:p>
    <w:p w:rsidR="006125A0" w:rsidRDefault="00D46D45" w:rsidP="005D24F1">
      <w:pPr>
        <w:spacing w:line="360" w:lineRule="auto"/>
        <w:jc w:val="both"/>
      </w:pPr>
      <w:r>
        <w:t>R. Lidia Rowicka zapytała, czy Komisja ma za zadanie jeździć na drogi, które</w:t>
      </w:r>
      <w:r w:rsidR="0078340B">
        <w:t xml:space="preserve"> są wnioskowane do napraw? Warto zobaczyć te drogi a nie w ciemno głosować.</w:t>
      </w:r>
      <w:r w:rsidR="006125A0">
        <w:t xml:space="preserve"> </w:t>
      </w:r>
    </w:p>
    <w:p w:rsidR="006125A0" w:rsidRDefault="006125A0" w:rsidP="005D24F1">
      <w:pPr>
        <w:spacing w:line="360" w:lineRule="auto"/>
        <w:jc w:val="both"/>
      </w:pPr>
      <w:r w:rsidRPr="006125A0">
        <w:t>R. Sławomir Bednarczyk</w:t>
      </w:r>
      <w:r>
        <w:t xml:space="preserve"> dodał, że po </w:t>
      </w:r>
      <w:r w:rsidR="0078340B">
        <w:t>którejś sesji wybierzemy się na objazd dróg.</w:t>
      </w:r>
    </w:p>
    <w:p w:rsidR="006125A0" w:rsidRDefault="006125A0" w:rsidP="005D24F1">
      <w:pPr>
        <w:spacing w:line="360" w:lineRule="auto"/>
        <w:jc w:val="both"/>
      </w:pPr>
    </w:p>
    <w:p w:rsidR="005D24F1" w:rsidRDefault="005D24F1" w:rsidP="005D24F1">
      <w:pPr>
        <w:spacing w:line="360" w:lineRule="auto"/>
        <w:jc w:val="both"/>
      </w:pPr>
      <w:r>
        <w:t>Na tym protokół zakończono.</w:t>
      </w:r>
    </w:p>
    <w:p w:rsidR="00E810F9" w:rsidRDefault="00E810F9" w:rsidP="005D24F1">
      <w:pPr>
        <w:spacing w:line="360" w:lineRule="auto"/>
        <w:jc w:val="both"/>
      </w:pPr>
    </w:p>
    <w:p w:rsidR="005D24F1" w:rsidRDefault="00E810F9" w:rsidP="005D24F1">
      <w:pPr>
        <w:spacing w:line="360" w:lineRule="auto"/>
        <w:jc w:val="both"/>
      </w:pPr>
      <w:r>
        <w:t xml:space="preserve">     </w:t>
      </w:r>
      <w:r w:rsidR="005D24F1">
        <w:t>Protokolant</w:t>
      </w:r>
      <w:r>
        <w:tab/>
      </w:r>
      <w:r>
        <w:tab/>
      </w:r>
      <w:r>
        <w:tab/>
      </w:r>
      <w:r w:rsidR="005D24F1">
        <w:tab/>
      </w:r>
      <w:r w:rsidR="005D24F1">
        <w:tab/>
      </w:r>
      <w:r w:rsidR="005D24F1">
        <w:tab/>
      </w:r>
      <w:r w:rsidR="005D24F1">
        <w:tab/>
        <w:t>Przewodniczący Komisji</w:t>
      </w:r>
    </w:p>
    <w:p w:rsidR="005D24F1" w:rsidRDefault="005D24F1" w:rsidP="005D24F1">
      <w:pPr>
        <w:spacing w:line="360" w:lineRule="auto"/>
        <w:jc w:val="both"/>
      </w:pPr>
    </w:p>
    <w:p w:rsidR="002C7506" w:rsidRDefault="00B2249A" w:rsidP="000C699B">
      <w:pPr>
        <w:spacing w:line="360" w:lineRule="auto"/>
        <w:jc w:val="both"/>
      </w:pPr>
      <w:r>
        <w:t xml:space="preserve"> </w:t>
      </w:r>
      <w:r w:rsidR="00776822">
        <w:t>Ewelina Grzegorzewska</w:t>
      </w:r>
      <w:r w:rsidR="00E810F9">
        <w:t xml:space="preserve">  </w:t>
      </w:r>
      <w:r w:rsidR="005D24F1">
        <w:tab/>
      </w:r>
      <w:r w:rsidR="005D24F1">
        <w:tab/>
      </w:r>
      <w:r w:rsidR="00E810F9">
        <w:t xml:space="preserve"> </w:t>
      </w:r>
      <w:r w:rsidR="00E810F9">
        <w:tab/>
      </w:r>
      <w:r w:rsidR="005D24F1">
        <w:tab/>
      </w:r>
      <w:r w:rsidR="005D24F1">
        <w:tab/>
        <w:t xml:space="preserve">         </w:t>
      </w:r>
      <w:r w:rsidR="00776822">
        <w:t xml:space="preserve"> </w:t>
      </w:r>
      <w:r w:rsidR="00E810F9">
        <w:tab/>
      </w:r>
      <w:r w:rsidR="00F33B06">
        <w:t xml:space="preserve">  Mariusz Piotrowski</w:t>
      </w:r>
    </w:p>
    <w:p w:rsidR="00776822" w:rsidRDefault="00776822" w:rsidP="000C699B">
      <w:pPr>
        <w:spacing w:line="360" w:lineRule="auto"/>
        <w:jc w:val="both"/>
      </w:pPr>
    </w:p>
    <w:p w:rsidR="00776822" w:rsidRDefault="00776822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D46D45" w:rsidRDefault="00D46D45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  <w:bookmarkStart w:id="0" w:name="_GoBack"/>
      <w:bookmarkEnd w:id="0"/>
    </w:p>
    <w:sectPr w:rsidR="0076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C699B"/>
    <w:rsid w:val="001374F6"/>
    <w:rsid w:val="002C7506"/>
    <w:rsid w:val="005D24F1"/>
    <w:rsid w:val="006125A0"/>
    <w:rsid w:val="006F0D8B"/>
    <w:rsid w:val="00725C6F"/>
    <w:rsid w:val="00763F74"/>
    <w:rsid w:val="00776822"/>
    <w:rsid w:val="0078340B"/>
    <w:rsid w:val="00824860"/>
    <w:rsid w:val="009225A2"/>
    <w:rsid w:val="00B2249A"/>
    <w:rsid w:val="00BE3C12"/>
    <w:rsid w:val="00D46D45"/>
    <w:rsid w:val="00E02182"/>
    <w:rsid w:val="00E62B32"/>
    <w:rsid w:val="00E810F9"/>
    <w:rsid w:val="00F33B0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47CD-525C-46CF-B54B-EB6301E8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24F1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D24F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24F1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3</cp:revision>
  <cp:lastPrinted>2019-12-04T10:05:00Z</cp:lastPrinted>
  <dcterms:created xsi:type="dcterms:W3CDTF">2022-08-03T09:32:00Z</dcterms:created>
  <dcterms:modified xsi:type="dcterms:W3CDTF">2022-08-03T09:33:00Z</dcterms:modified>
</cp:coreProperties>
</file>