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A" w:rsidRDefault="00B62C4A" w:rsidP="00B62C4A">
      <w:pPr>
        <w:pStyle w:val="Tytu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PROTOKÓŁ Nr </w:t>
      </w:r>
      <w:r w:rsidR="000878B6">
        <w:rPr>
          <w:b/>
          <w:sz w:val="28"/>
        </w:rPr>
        <w:t>2</w:t>
      </w:r>
      <w:r w:rsidR="009A335D">
        <w:rPr>
          <w:b/>
          <w:sz w:val="28"/>
        </w:rPr>
        <w:t>8</w:t>
      </w:r>
      <w:r w:rsidR="003A6FB5">
        <w:rPr>
          <w:b/>
          <w:sz w:val="28"/>
        </w:rPr>
        <w:t>/22</w:t>
      </w:r>
    </w:p>
    <w:p w:rsidR="00B62C4A" w:rsidRDefault="00B62C4A" w:rsidP="00B62C4A">
      <w:pPr>
        <w:jc w:val="center"/>
        <w:rPr>
          <w:sz w:val="28"/>
          <w:szCs w:val="20"/>
        </w:rPr>
      </w:pPr>
      <w:r>
        <w:rPr>
          <w:sz w:val="28"/>
        </w:rPr>
        <w:t xml:space="preserve">posiedzenia Komisji </w:t>
      </w:r>
      <w:r w:rsidR="00331BB4">
        <w:rPr>
          <w:sz w:val="28"/>
        </w:rPr>
        <w:t>Rewizyjnej</w:t>
      </w:r>
    </w:p>
    <w:p w:rsidR="00B62C4A" w:rsidRDefault="009A335D" w:rsidP="00B62C4A">
      <w:pPr>
        <w:jc w:val="center"/>
        <w:rPr>
          <w:sz w:val="28"/>
          <w:szCs w:val="20"/>
        </w:rPr>
      </w:pPr>
      <w:r>
        <w:rPr>
          <w:sz w:val="28"/>
        </w:rPr>
        <w:t>z dnia 27</w:t>
      </w:r>
      <w:r w:rsidR="00B62C4A">
        <w:rPr>
          <w:sz w:val="28"/>
        </w:rPr>
        <w:t xml:space="preserve"> </w:t>
      </w:r>
      <w:r w:rsidR="008D30CA">
        <w:rPr>
          <w:sz w:val="28"/>
        </w:rPr>
        <w:t>maja</w:t>
      </w:r>
      <w:r w:rsidR="003A6FB5">
        <w:rPr>
          <w:sz w:val="28"/>
        </w:rPr>
        <w:t xml:space="preserve"> 2022</w:t>
      </w:r>
      <w:r w:rsidR="00B62C4A">
        <w:rPr>
          <w:sz w:val="28"/>
        </w:rPr>
        <w:t xml:space="preserve"> r.</w:t>
      </w:r>
    </w:p>
    <w:p w:rsidR="00B62C4A" w:rsidRDefault="00B62C4A" w:rsidP="00B62C4A">
      <w:pPr>
        <w:spacing w:line="360" w:lineRule="auto"/>
        <w:rPr>
          <w:sz w:val="28"/>
          <w:szCs w:val="20"/>
        </w:rPr>
      </w:pPr>
    </w:p>
    <w:p w:rsidR="00B62C4A" w:rsidRDefault="00B62C4A" w:rsidP="00B62C4A">
      <w:pPr>
        <w:spacing w:line="360" w:lineRule="auto"/>
      </w:pPr>
      <w:r>
        <w:t>Obecni Członkowie Komisji według załączonej listy obecności.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t>Posiedzenie otworzyła P. Małgorzata Edyta Gawor-Szczepanik – Przewodnicząca Komisji.</w:t>
      </w:r>
    </w:p>
    <w:p w:rsidR="00B62C4A" w:rsidRDefault="00B62C4A" w:rsidP="00B62C4A">
      <w:pPr>
        <w:spacing w:line="360" w:lineRule="auto"/>
        <w:jc w:val="both"/>
      </w:pPr>
      <w:r>
        <w:t>P. Przewodnicząca poinformowała, że przedmiotem posiedzenia będą następujące sprawy:</w:t>
      </w:r>
    </w:p>
    <w:p w:rsidR="009A335D" w:rsidRPr="009A335D" w:rsidRDefault="009A335D" w:rsidP="009A335D">
      <w:pPr>
        <w:spacing w:line="360" w:lineRule="auto"/>
        <w:ind w:left="502" w:hanging="502"/>
        <w:jc w:val="both"/>
        <w:rPr>
          <w:i/>
        </w:rPr>
      </w:pPr>
      <w:r w:rsidRPr="009A335D">
        <w:t>1.   Kontrola działalności GOPS w Korytnicy.</w:t>
      </w:r>
    </w:p>
    <w:p w:rsidR="009A335D" w:rsidRPr="009A335D" w:rsidRDefault="009A335D" w:rsidP="009A335D">
      <w:pPr>
        <w:spacing w:line="360" w:lineRule="auto"/>
        <w:ind w:left="502" w:hanging="502"/>
        <w:jc w:val="both"/>
        <w:rPr>
          <w:i/>
        </w:rPr>
      </w:pPr>
      <w:r w:rsidRPr="009A335D">
        <w:t xml:space="preserve">2.   Kontrola działalności </w:t>
      </w:r>
      <w:proofErr w:type="spellStart"/>
      <w:r w:rsidRPr="009A335D">
        <w:t>GZEASz</w:t>
      </w:r>
      <w:proofErr w:type="spellEnd"/>
      <w:r w:rsidRPr="009A335D">
        <w:t xml:space="preserve"> w Korytnicy.</w:t>
      </w:r>
    </w:p>
    <w:p w:rsidR="009A335D" w:rsidRDefault="009A335D" w:rsidP="009A335D">
      <w:pPr>
        <w:spacing w:line="360" w:lineRule="auto"/>
        <w:ind w:left="502" w:hanging="502"/>
        <w:jc w:val="both"/>
      </w:pPr>
      <w:r w:rsidRPr="009A335D">
        <w:t>3.   Kontrola przeprowadzonych przetargów w latach ubiegłych.</w:t>
      </w:r>
    </w:p>
    <w:p w:rsidR="009A335D" w:rsidRPr="009A335D" w:rsidRDefault="009A335D" w:rsidP="009A335D">
      <w:pPr>
        <w:spacing w:line="360" w:lineRule="auto"/>
        <w:ind w:left="502" w:hanging="502"/>
        <w:jc w:val="both"/>
        <w:rPr>
          <w:i/>
        </w:rPr>
      </w:pPr>
      <w:r>
        <w:t>4.   Kontrola</w:t>
      </w:r>
      <w:r w:rsidRPr="009A335D">
        <w:t xml:space="preserve"> wykonywania remontów dróg gminnych i odśnieżania dróg.</w:t>
      </w:r>
    </w:p>
    <w:p w:rsidR="003A6FB5" w:rsidRDefault="003A6FB5" w:rsidP="003A6FB5">
      <w:pPr>
        <w:spacing w:line="360" w:lineRule="auto"/>
        <w:ind w:left="502"/>
        <w:jc w:val="both"/>
      </w:pP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Przewodnicząca zapytała czy są inne propozycje do otrzymanego porządku posiedzenia.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B62C4A" w:rsidRDefault="00B62C4A" w:rsidP="00B62C4A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Porządek posiedzenia został przyjęty jednogłośnie – </w:t>
      </w:r>
      <w:r w:rsidR="00832318">
        <w:rPr>
          <w:szCs w:val="20"/>
        </w:rPr>
        <w:t>3</w:t>
      </w:r>
      <w:r>
        <w:rPr>
          <w:szCs w:val="20"/>
        </w:rPr>
        <w:t xml:space="preserve"> głosami „za”.</w:t>
      </w:r>
    </w:p>
    <w:p w:rsidR="009A335D" w:rsidRDefault="009A335D" w:rsidP="00B62C4A">
      <w:pPr>
        <w:spacing w:line="360" w:lineRule="auto"/>
        <w:jc w:val="both"/>
        <w:rPr>
          <w:szCs w:val="20"/>
        </w:rPr>
      </w:pPr>
    </w:p>
    <w:p w:rsidR="00B62C4A" w:rsidRDefault="00B62C4A" w:rsidP="00B62C4A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3A6FB5" w:rsidRDefault="00D26449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>P. Przewodnicząca poprosiła o przedstawienie najważniejszych informacji z działalności GOPS.</w:t>
      </w:r>
    </w:p>
    <w:p w:rsidR="00D26449" w:rsidRDefault="00D26449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>P. Dorota Krzymowska Kierownik GOPS powiedziała, że swoją pracę rozpoczęła 1 kwietnia, obszar działania ośrodka pomocy jest bardzo obszerny. Najczęstszymi przyczynami trudnej sytuacji życiowej osób i rodzin korzystających z pomocy społecznej w gminie Korytnica obok ubóstwa i bezrobocia były przede wszystkim długotrwałą choroba, niepełnosprawność oraz bezradność w sprawach opiekuńczo-wychowawczych. Liczba zasiłków z powodu całkowitej niezdolności do pracy lub z powodu wieku znacznie maleje. Występuje przewaga osób samotnie gospodarujących pobierających zasiłki stałe nad osobami w rodzinie. Najwięcej zasiłków okresowych jest wypłacanych z powodu długotrwałej choroby.</w:t>
      </w:r>
      <w:r w:rsidR="005117FE">
        <w:rPr>
          <w:b w:val="0"/>
          <w:szCs w:val="24"/>
        </w:rPr>
        <w:t xml:space="preserve"> Liczba dzieci korzystających z dożywiania w porównaniu do roku poprzedniego zmniejszyła się. Liczba świadczeniobiorców świadczeń rodzinnych i świadczeń z funduszu alimentacyjnego również uległa zmniejszeniu z powodu podniesienia w 2021 roku poziomu płacy minimalnej. Ogłoszony został konkurs na stanowisko „Asystent rodziny” do dzisiaj można składać zgłoszenia. Od 1 czerwca zostanie zatrudniony nowy pracownik socjalny. Mieliśmy problem z brakami kadrowymi. Powołany został nowy Zespół Interdyscyplinarny poszerzony o specjalistów, który niedługo zacznie swoją działalność. Również mamy nowego dzielnicowego.</w:t>
      </w:r>
    </w:p>
    <w:p w:rsidR="005117FE" w:rsidRDefault="005117FE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5117FE" w:rsidRDefault="005117FE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5117FE" w:rsidRPr="00D05DF6" w:rsidRDefault="005117FE" w:rsidP="00B62C4A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</w:p>
    <w:p w:rsidR="00B62C4A" w:rsidRPr="00D05DF6" w:rsidRDefault="00B62C4A" w:rsidP="00B62C4A">
      <w:pPr>
        <w:spacing w:line="360" w:lineRule="auto"/>
        <w:jc w:val="both"/>
        <w:rPr>
          <w:szCs w:val="20"/>
          <w:u w:val="single"/>
        </w:rPr>
      </w:pPr>
      <w:r w:rsidRPr="00D05DF6">
        <w:rPr>
          <w:szCs w:val="20"/>
          <w:u w:val="single"/>
        </w:rPr>
        <w:lastRenderedPageBreak/>
        <w:t>Punk 2.</w:t>
      </w:r>
    </w:p>
    <w:p w:rsidR="005117FE" w:rsidRPr="005117FE" w:rsidRDefault="005117FE" w:rsidP="00A52EEF">
      <w:pPr>
        <w:spacing w:line="360" w:lineRule="auto"/>
        <w:jc w:val="both"/>
      </w:pPr>
      <w:r w:rsidRPr="005117FE">
        <w:t>P. Przewodnicząca poprosiła o przedstawienie najważniejszyc</w:t>
      </w:r>
      <w:r>
        <w:t xml:space="preserve">h informacji z działalności </w:t>
      </w:r>
      <w:proofErr w:type="spellStart"/>
      <w:r>
        <w:t>GZEASz</w:t>
      </w:r>
      <w:proofErr w:type="spellEnd"/>
      <w:r w:rsidRPr="005117FE">
        <w:t>.</w:t>
      </w:r>
    </w:p>
    <w:p w:rsidR="008447E3" w:rsidRDefault="005117FE" w:rsidP="00A52EEF">
      <w:pPr>
        <w:spacing w:line="360" w:lineRule="auto"/>
        <w:jc w:val="both"/>
        <w:rPr>
          <w:lang w:bidi="pl-PL"/>
        </w:rPr>
      </w:pPr>
      <w:r>
        <w:t xml:space="preserve">P. Grażyna Chrupek </w:t>
      </w:r>
      <w:r w:rsidR="008447E3">
        <w:t>powiedziała, że w</w:t>
      </w:r>
      <w:r w:rsidR="008447E3" w:rsidRPr="008447E3">
        <w:rPr>
          <w:lang w:bidi="pl-PL"/>
        </w:rPr>
        <w:t xml:space="preserve"> 2021 r</w:t>
      </w:r>
      <w:r w:rsidR="008447E3">
        <w:rPr>
          <w:lang w:bidi="pl-PL"/>
        </w:rPr>
        <w:t>oku wydatki na oświatę wyniosły</w:t>
      </w:r>
      <w:r w:rsidR="008447E3" w:rsidRPr="008447E3">
        <w:rPr>
          <w:lang w:bidi="pl-PL"/>
        </w:rPr>
        <w:t xml:space="preserve"> 12.232 973,99 zł.</w:t>
      </w:r>
      <w:r w:rsidR="008447E3">
        <w:rPr>
          <w:lang w:bidi="pl-PL"/>
        </w:rPr>
        <w:t xml:space="preserve"> Największe koszty generuje Szkoła Podstawowa w Maksymilianowie. W Pniewniku powstanie nowy oddział przedszkolny. W SP Maksymilianów mamy zatrudnionych 13 nauczycieli etatów 10, SP Sewerynów </w:t>
      </w:r>
      <w:r w:rsidR="00DD1EFB">
        <w:rPr>
          <w:lang w:bidi="pl-PL"/>
        </w:rPr>
        <w:t>19 nauczycieli 13,55 etatu, SP Górki-Grubaki 19 nauczycieli 12,92 etatu, ZSP Korytnica 29 nauczycieli 22,95 etatu, SP Pniewnik 19 nauczycieli 17,43 etatu. W tym roku zostanie ogłoszony konkurs na dyrektora w dwóch szkołach podstawowych : Pniewnik i Górki-Grubaki. Według wyników egzaminów ósmoklasistów SP w Maksymilianowie wypadła najlepiej.</w:t>
      </w:r>
    </w:p>
    <w:p w:rsidR="00DD1EFB" w:rsidRDefault="00DD1EFB" w:rsidP="00A52EEF">
      <w:pPr>
        <w:spacing w:line="360" w:lineRule="auto"/>
        <w:jc w:val="both"/>
        <w:rPr>
          <w:lang w:bidi="pl-PL"/>
        </w:rPr>
      </w:pPr>
      <w:r>
        <w:rPr>
          <w:lang w:bidi="pl-PL"/>
        </w:rPr>
        <w:t xml:space="preserve">P. Przewodnicząca dodała że w Pniewniku jest </w:t>
      </w:r>
      <w:r w:rsidR="001702F9">
        <w:rPr>
          <w:lang w:bidi="pl-PL"/>
        </w:rPr>
        <w:t>nie najlepiej z matematyką.</w:t>
      </w:r>
    </w:p>
    <w:p w:rsidR="00DD1EFB" w:rsidRDefault="00DD1EFB" w:rsidP="00A52EEF">
      <w:pPr>
        <w:spacing w:line="360" w:lineRule="auto"/>
        <w:jc w:val="both"/>
        <w:rPr>
          <w:lang w:bidi="pl-PL"/>
        </w:rPr>
      </w:pPr>
      <w:r>
        <w:rPr>
          <w:lang w:bidi="pl-PL"/>
        </w:rPr>
        <w:t>R. Hanna Roguska powiedziała, że z tego powodu najbardziej są poszkodowane dzieci.</w:t>
      </w:r>
    </w:p>
    <w:p w:rsidR="00A52EEF" w:rsidRDefault="00DD1EFB" w:rsidP="00A52EEF">
      <w:pPr>
        <w:spacing w:line="360" w:lineRule="auto"/>
        <w:jc w:val="both"/>
        <w:rPr>
          <w:lang w:bidi="pl-PL"/>
        </w:rPr>
      </w:pPr>
      <w:r w:rsidRPr="00DD1EFB">
        <w:rPr>
          <w:lang w:bidi="pl-PL"/>
        </w:rPr>
        <w:t>P. Grażyna Chrupek powiedziała, że</w:t>
      </w:r>
      <w:r>
        <w:rPr>
          <w:lang w:bidi="pl-PL"/>
        </w:rPr>
        <w:t xml:space="preserve"> została już przeprowadzona rozmowa z dyrektorem na ten temat. Dodała, że na </w:t>
      </w:r>
      <w:r w:rsidRPr="00DD1EFB">
        <w:rPr>
          <w:lang w:bidi="pl-PL"/>
        </w:rPr>
        <w:t>dowożenie dzieci w 2021 roku wydatkowano kwotę 393.312,12.</w:t>
      </w:r>
      <w:r>
        <w:rPr>
          <w:lang w:bidi="pl-PL"/>
        </w:rPr>
        <w:t xml:space="preserve"> </w:t>
      </w:r>
      <w:r w:rsidRPr="00DD1EFB">
        <w:rPr>
          <w:lang w:bidi="pl-PL"/>
        </w:rPr>
        <w:t xml:space="preserve">Świadczenia pomocy materialnej o charakterze socjalnym są przyznawane na wniosek rodziców, pełnoletniego ucznia lub dyrektora szkoły. Z tej formy wsparcia skorzystało w roku 2021 - 65 uczniów zamieszkałych na terenie gminy Korytnica. </w:t>
      </w:r>
      <w:r w:rsidRPr="00DD1EFB">
        <w:rPr>
          <w:lang w:bidi="pl-PL"/>
        </w:rPr>
        <w:tab/>
        <w:t>Na powyższe zadanie przyznano dotację. Warunkiem zrealizowania tego zadania jest dofinansowanie 20% ze środków własnych jednostki samorządu.  Ogólna kwota wydatkowana na stypendia i zasiłki szkolne wynosi 73.692,00  zł.</w:t>
      </w:r>
      <w:r w:rsidRPr="00DD1EFB">
        <w:rPr>
          <w:rFonts w:ascii="Verdana" w:hAnsi="Verdana"/>
          <w:sz w:val="22"/>
          <w:szCs w:val="22"/>
          <w:lang w:eastAsia="en-US"/>
        </w:rPr>
        <w:t xml:space="preserve"> </w:t>
      </w:r>
      <w:r w:rsidRPr="00DD1EFB">
        <w:rPr>
          <w:lang w:bidi="pl-PL"/>
        </w:rPr>
        <w:t xml:space="preserve">W 2021 roku na dofinansowanie kosztów kształcenia </w:t>
      </w:r>
      <w:r>
        <w:rPr>
          <w:lang w:bidi="pl-PL"/>
        </w:rPr>
        <w:t>młodocianych pracowników</w:t>
      </w:r>
      <w:r w:rsidRPr="00DD1EFB">
        <w:rPr>
          <w:lang w:bidi="pl-PL"/>
        </w:rPr>
        <w:t xml:space="preserve"> wydano 6 decyzji, na łączną kwotę 40.405,00 zł. </w:t>
      </w:r>
      <w:r w:rsidR="00A52EEF" w:rsidRPr="00A52EEF">
        <w:rPr>
          <w:lang w:bidi="pl-PL"/>
        </w:rPr>
        <w:t>W 2021</w:t>
      </w:r>
      <w:r w:rsidR="00A52EEF">
        <w:rPr>
          <w:lang w:bidi="pl-PL"/>
        </w:rPr>
        <w:t xml:space="preserve"> roku wykonano</w:t>
      </w:r>
      <w:r w:rsidR="00A52EEF" w:rsidRPr="00A52EEF">
        <w:rPr>
          <w:lang w:bidi="pl-PL"/>
        </w:rPr>
        <w:t xml:space="preserve"> prace inwestycyjno - remontowe:</w:t>
      </w:r>
      <w:r w:rsidR="00A52EEF">
        <w:rPr>
          <w:lang w:bidi="pl-PL"/>
        </w:rPr>
        <w:t xml:space="preserve"> t</w:t>
      </w:r>
      <w:r w:rsidR="00A52EEF" w:rsidRPr="00A52EEF">
        <w:rPr>
          <w:lang w:bidi="pl-PL"/>
        </w:rPr>
        <w:t>rwa budowa Sali gimnastycznej  przy szkole Podstawowej w Pniewniku</w:t>
      </w:r>
      <w:r w:rsidR="00A52EEF">
        <w:rPr>
          <w:lang w:bidi="pl-PL"/>
        </w:rPr>
        <w:t>, w</w:t>
      </w:r>
      <w:r w:rsidR="00A52EEF" w:rsidRPr="00A52EEF">
        <w:rPr>
          <w:lang w:bidi="pl-PL"/>
        </w:rPr>
        <w:t xml:space="preserve"> 2021 roku wydatkowano kwotę 1.554.616,00 zł.</w:t>
      </w:r>
      <w:r w:rsidR="00A52EEF">
        <w:rPr>
          <w:lang w:bidi="pl-PL"/>
        </w:rPr>
        <w:t xml:space="preserve"> orz w</w:t>
      </w:r>
      <w:r w:rsidR="00A52EEF" w:rsidRPr="00A52EEF">
        <w:rPr>
          <w:lang w:bidi="pl-PL"/>
        </w:rPr>
        <w:t>ykonano remont elewacji ściany sali gimnastycznej przy ZSP w Korytnicy.</w:t>
      </w:r>
      <w:r w:rsidR="00A52EEF" w:rsidRPr="00A52EEF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A52EEF" w:rsidRPr="00A52EEF">
        <w:rPr>
          <w:lang w:bidi="pl-PL"/>
        </w:rPr>
        <w:t xml:space="preserve">Dofinansowanie wyposażenia w pomoce dydaktyczne niezbędne do realizacji podstawy programowej z przedmiotów przyrodniczych w szkołach podstawowych z 0,4% rezerwy części oświatowej subwencji ogólnej uzyskała szkoła Podstawowa w Górkach Grubakach. Otrzymała kwotę 38.205,00 zł. </w:t>
      </w:r>
      <w:r w:rsidR="00A52EEF">
        <w:rPr>
          <w:lang w:bidi="pl-PL"/>
        </w:rPr>
        <w:t xml:space="preserve"> </w:t>
      </w:r>
      <w:r w:rsidR="00A52EEF" w:rsidRPr="00A52EEF">
        <w:rPr>
          <w:lang w:bidi="pl-PL"/>
        </w:rPr>
        <w:t>W ramach programu Poznaj Polskę z Ministerstwa Edukacji i Nauki Gmina Korytnica otrzymała kwotę 28.261,75 zł. Z dofinansowania skorzystały wszystkie szkoły, które zorganizowały wycieczki dla uczniów.</w:t>
      </w:r>
      <w:r w:rsidR="00A52EEF">
        <w:rPr>
          <w:lang w:bidi="pl-PL"/>
        </w:rPr>
        <w:t xml:space="preserve"> </w:t>
      </w:r>
      <w:r w:rsidR="00A52EEF" w:rsidRPr="00A52EEF">
        <w:rPr>
          <w:lang w:bidi="pl-PL"/>
        </w:rPr>
        <w:t>Szkoły podstawowe z terenu Gminy Korytnica otrzymały dofinansowanie na zakup pomocy dydaktycznych w ramach programu Laboratoria Przyszłości.</w:t>
      </w:r>
    </w:p>
    <w:p w:rsidR="00A52EEF" w:rsidRDefault="00A52EEF" w:rsidP="00A52EEF">
      <w:pPr>
        <w:spacing w:line="360" w:lineRule="auto"/>
        <w:jc w:val="both"/>
        <w:rPr>
          <w:lang w:bidi="pl-PL"/>
        </w:rPr>
      </w:pPr>
    </w:p>
    <w:p w:rsidR="00A52EEF" w:rsidRPr="00A52EEF" w:rsidRDefault="00A52EEF" w:rsidP="00A52EEF">
      <w:pPr>
        <w:spacing w:line="360" w:lineRule="auto"/>
        <w:jc w:val="both"/>
        <w:rPr>
          <w:u w:val="single"/>
          <w:lang w:bidi="pl-PL"/>
        </w:rPr>
      </w:pPr>
      <w:r w:rsidRPr="00A52EEF">
        <w:rPr>
          <w:u w:val="single"/>
          <w:lang w:bidi="pl-PL"/>
        </w:rPr>
        <w:t>Punkt. 3</w:t>
      </w:r>
      <w:r w:rsidR="00F6209D">
        <w:rPr>
          <w:u w:val="single"/>
          <w:lang w:bidi="pl-PL"/>
        </w:rPr>
        <w:t>,4.</w:t>
      </w:r>
    </w:p>
    <w:p w:rsidR="00F6209D" w:rsidRPr="00F6209D" w:rsidRDefault="00F6209D" w:rsidP="00F6209D">
      <w:pPr>
        <w:spacing w:line="360" w:lineRule="auto"/>
        <w:jc w:val="both"/>
        <w:rPr>
          <w:bCs/>
          <w:lang w:bidi="pl-PL"/>
        </w:rPr>
      </w:pPr>
      <w:r w:rsidRPr="00F6209D">
        <w:rPr>
          <w:bCs/>
          <w:lang w:bidi="pl-PL"/>
        </w:rPr>
        <w:t>P. Przewodnicząca poprosiła o przedstawienie najważniejszych informacji</w:t>
      </w:r>
      <w:r>
        <w:rPr>
          <w:bCs/>
          <w:lang w:bidi="pl-PL"/>
        </w:rPr>
        <w:t xml:space="preserve"> z</w:t>
      </w:r>
      <w:r w:rsidRPr="00F6209D">
        <w:t xml:space="preserve"> </w:t>
      </w:r>
      <w:r w:rsidRPr="00F6209D">
        <w:rPr>
          <w:bCs/>
          <w:lang w:bidi="pl-PL"/>
        </w:rPr>
        <w:t>przeprowadzonyc</w:t>
      </w:r>
      <w:r>
        <w:rPr>
          <w:bCs/>
          <w:lang w:bidi="pl-PL"/>
        </w:rPr>
        <w:t>h przetargów w latach ubiegłych oraz</w:t>
      </w:r>
      <w:r w:rsidRPr="00F6209D">
        <w:rPr>
          <w:bCs/>
          <w:lang w:bidi="pl-PL"/>
        </w:rPr>
        <w:t xml:space="preserve"> remontów dróg gminnych i odśnieżania dróg.</w:t>
      </w:r>
    </w:p>
    <w:p w:rsidR="00F6209D" w:rsidRDefault="00F6209D" w:rsidP="00A52EEF">
      <w:pPr>
        <w:spacing w:line="360" w:lineRule="auto"/>
        <w:jc w:val="both"/>
        <w:rPr>
          <w:bCs/>
          <w:lang w:bidi="pl-PL"/>
        </w:rPr>
      </w:pPr>
    </w:p>
    <w:p w:rsidR="00A52EEF" w:rsidRPr="00A52EEF" w:rsidRDefault="00F6209D" w:rsidP="00A52EEF">
      <w:pPr>
        <w:spacing w:line="360" w:lineRule="auto"/>
        <w:jc w:val="both"/>
        <w:rPr>
          <w:bCs/>
          <w:lang w:bidi="pl-PL"/>
        </w:rPr>
      </w:pPr>
      <w:r>
        <w:rPr>
          <w:bCs/>
          <w:lang w:bidi="pl-PL"/>
        </w:rPr>
        <w:t>P. Adam Witkowski powiedział, że o</w:t>
      </w:r>
      <w:r w:rsidR="00A52EEF" w:rsidRPr="00A52EEF">
        <w:rPr>
          <w:bCs/>
          <w:lang w:bidi="pl-PL"/>
        </w:rPr>
        <w:t>gółem na drogi gminne w 2021 roku wydano 2 672 567,47</w:t>
      </w:r>
      <w:r w:rsidR="00A52EEF" w:rsidRPr="00A52EEF">
        <w:rPr>
          <w:b/>
          <w:bCs/>
          <w:lang w:bidi="pl-PL"/>
        </w:rPr>
        <w:t xml:space="preserve"> </w:t>
      </w:r>
      <w:r w:rsidR="00A52EEF" w:rsidRPr="00A52EEF">
        <w:rPr>
          <w:bCs/>
          <w:lang w:bidi="pl-PL"/>
        </w:rPr>
        <w:t>zł, w tym na zadania inwestycyjne 2 132 064,36</w:t>
      </w:r>
      <w:r w:rsidR="00A52EEF" w:rsidRPr="00A52EEF">
        <w:rPr>
          <w:b/>
          <w:bCs/>
          <w:lang w:bidi="pl-PL"/>
        </w:rPr>
        <w:t xml:space="preserve"> </w:t>
      </w:r>
      <w:r w:rsidR="00A52EEF" w:rsidRPr="00A52EEF">
        <w:rPr>
          <w:bCs/>
          <w:lang w:bidi="pl-PL"/>
        </w:rPr>
        <w:t>zł, na remonty i bieżące utrzymanie 540 503,11</w:t>
      </w:r>
      <w:r w:rsidR="00A52EEF" w:rsidRPr="00A52EEF">
        <w:rPr>
          <w:b/>
          <w:bCs/>
          <w:lang w:bidi="pl-PL"/>
        </w:rPr>
        <w:t xml:space="preserve">  </w:t>
      </w:r>
      <w:r w:rsidR="00A52EEF" w:rsidRPr="00A52EEF">
        <w:rPr>
          <w:bCs/>
          <w:lang w:bidi="pl-PL"/>
        </w:rPr>
        <w:t>zł.</w:t>
      </w:r>
    </w:p>
    <w:p w:rsidR="00A52EEF" w:rsidRPr="00A52EEF" w:rsidRDefault="00A52EEF" w:rsidP="00A52EEF">
      <w:pPr>
        <w:spacing w:line="360" w:lineRule="auto"/>
        <w:jc w:val="both"/>
        <w:rPr>
          <w:lang w:bidi="pl-PL"/>
        </w:rPr>
      </w:pP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r w:rsidRPr="00A52EEF">
        <w:rPr>
          <w:lang w:bidi="pl-PL"/>
        </w:rPr>
        <w:t>Wykonano przebudowę drogi  gminnej wewnętrznej  w miejscowości Szczurów   o łącznej długości 0,84 km.  Koszt ogółem to kwota 334 233,83 zł, w tym wartość robót budowlanych 323 233,83 zł, projekt techniczny  7 000,00  zł</w:t>
      </w:r>
      <w:bookmarkStart w:id="1" w:name="_Hlk69462323"/>
      <w:r w:rsidRPr="00A52EEF">
        <w:rPr>
          <w:lang w:bidi="pl-PL"/>
        </w:rPr>
        <w:t>, nadzór inwestorski 4,000 zł</w:t>
      </w:r>
      <w:bookmarkEnd w:id="1"/>
      <w:r w:rsidRPr="00A52EEF">
        <w:rPr>
          <w:lang w:bidi="pl-PL"/>
        </w:rPr>
        <w:t>.</w:t>
      </w: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r w:rsidRPr="00A52EEF">
        <w:rPr>
          <w:lang w:bidi="pl-PL"/>
        </w:rPr>
        <w:t xml:space="preserve">Wykonano przebudowę drogi gminnej Korytnica-Jaczew  o łącznej długości 0,99 km.  Koszt ogółem to kwota 408 021,13 zł, w tym wartość robót budowlanych </w:t>
      </w:r>
      <w:r w:rsidRPr="00A52EEF">
        <w:rPr>
          <w:bCs/>
          <w:lang w:bidi="pl-PL"/>
        </w:rPr>
        <w:t>390 721,06 zł</w:t>
      </w:r>
      <w:r w:rsidRPr="00A52EEF">
        <w:rPr>
          <w:lang w:bidi="pl-PL"/>
        </w:rPr>
        <w:t xml:space="preserve">, nadzór inwestorski  4 000,00 zł, projekt techniczny 8 000,00 zł, tablica informacyjna 380,07 zł, mapa do celów projektowych 4 920,00 zł. </w:t>
      </w: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bookmarkStart w:id="2" w:name="_Hlk101946591"/>
      <w:r w:rsidRPr="00A52EEF">
        <w:rPr>
          <w:lang w:bidi="pl-PL"/>
        </w:rPr>
        <w:t xml:space="preserve">Wykonano przebudowę dróg wewnętrznych w miejscowości Korytnica </w:t>
      </w:r>
      <w:r w:rsidRPr="00A52EEF">
        <w:rPr>
          <w:lang w:bidi="pl-PL"/>
        </w:rPr>
        <w:br/>
        <w:t xml:space="preserve">o łącznej długości 0,48 km.  Koszt ogółem to kwota </w:t>
      </w:r>
      <w:bookmarkStart w:id="3" w:name="_Hlk69461921"/>
      <w:r w:rsidRPr="00A52EEF">
        <w:rPr>
          <w:bCs/>
          <w:lang w:bidi="pl-PL"/>
        </w:rPr>
        <w:t>231 961,25</w:t>
      </w:r>
      <w:r w:rsidRPr="00A52EEF">
        <w:rPr>
          <w:lang w:bidi="pl-PL"/>
        </w:rPr>
        <w:t xml:space="preserve"> </w:t>
      </w:r>
      <w:bookmarkEnd w:id="3"/>
      <w:r w:rsidRPr="00A52EEF">
        <w:rPr>
          <w:lang w:bidi="pl-PL"/>
        </w:rPr>
        <w:t xml:space="preserve">zł, w tym wartość robót budowlanych  </w:t>
      </w:r>
      <w:r w:rsidRPr="00A52EEF">
        <w:rPr>
          <w:bCs/>
          <w:lang w:bidi="pl-PL"/>
        </w:rPr>
        <w:t>217 954,78</w:t>
      </w:r>
      <w:r w:rsidRPr="00A52EEF">
        <w:rPr>
          <w:lang w:bidi="pl-PL"/>
        </w:rPr>
        <w:t xml:space="preserve"> zł, projekt 6 000,00 zł, nadzór inwestorski 3 000,00 zł, mapa do celów projektowych 2 214,00 zł.</w:t>
      </w: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bookmarkStart w:id="4" w:name="_Hlk101946914"/>
      <w:bookmarkEnd w:id="2"/>
      <w:r w:rsidRPr="00A52EEF">
        <w:rPr>
          <w:lang w:bidi="pl-PL"/>
        </w:rPr>
        <w:t xml:space="preserve">Wykonano przebudowę dróg  wewnętrznych   w miejscowości Górki Borze </w:t>
      </w:r>
      <w:r w:rsidRPr="00A52EEF">
        <w:rPr>
          <w:lang w:bidi="pl-PL"/>
        </w:rPr>
        <w:br/>
        <w:t xml:space="preserve">o łącznej długości 0,56 km.  Koszt ogółem to kwota </w:t>
      </w:r>
      <w:r w:rsidRPr="00A52EEF">
        <w:rPr>
          <w:bCs/>
          <w:lang w:bidi="pl-PL"/>
        </w:rPr>
        <w:t>218 643,68</w:t>
      </w:r>
      <w:r w:rsidRPr="00A52EEF">
        <w:rPr>
          <w:lang w:bidi="pl-PL"/>
        </w:rPr>
        <w:t xml:space="preserve"> zł, w tym wartość robót budowlanych 207 643, 68 </w:t>
      </w:r>
      <w:r w:rsidRPr="00A52EEF">
        <w:rPr>
          <w:bCs/>
          <w:lang w:bidi="pl-PL"/>
        </w:rPr>
        <w:t>zł</w:t>
      </w:r>
      <w:r w:rsidRPr="00A52EEF">
        <w:rPr>
          <w:lang w:bidi="pl-PL"/>
        </w:rPr>
        <w:t xml:space="preserve">, projekt 8 000,00 zł, nadzór inwestorski 3 000,00 zł. </w:t>
      </w:r>
    </w:p>
    <w:bookmarkEnd w:id="4"/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r w:rsidRPr="00A52EEF">
        <w:rPr>
          <w:lang w:bidi="pl-PL"/>
        </w:rPr>
        <w:t xml:space="preserve">Wykonano przebudowę drogi wewnętrznej w miejscowości Leśniki o łącznej długości 0,6 km.  Koszt ogółem to kwota </w:t>
      </w:r>
      <w:r w:rsidRPr="00A52EEF">
        <w:rPr>
          <w:bCs/>
          <w:lang w:bidi="pl-PL"/>
        </w:rPr>
        <w:t>226 954,78</w:t>
      </w:r>
      <w:r w:rsidRPr="00A52EEF">
        <w:rPr>
          <w:lang w:bidi="pl-PL"/>
        </w:rPr>
        <w:t xml:space="preserve"> zł, w tym wartość robót budowlanych  </w:t>
      </w:r>
      <w:r w:rsidRPr="00A52EEF">
        <w:rPr>
          <w:bCs/>
          <w:lang w:bidi="pl-PL"/>
        </w:rPr>
        <w:t>217 954,78 zł</w:t>
      </w:r>
      <w:r w:rsidRPr="00A52EEF">
        <w:rPr>
          <w:lang w:bidi="pl-PL"/>
        </w:rPr>
        <w:t>, projekt 6 000,00 zł, nadzór inwestorski 3 000,00 zł.</w:t>
      </w: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r w:rsidRPr="00A52EEF">
        <w:rPr>
          <w:lang w:bidi="pl-PL"/>
        </w:rPr>
        <w:t xml:space="preserve">Wykonano przebudowę drogi wewnętrznej   w miejscowości Nojszew   </w:t>
      </w:r>
      <w:r w:rsidRPr="00A52EEF">
        <w:rPr>
          <w:lang w:bidi="pl-PL"/>
        </w:rPr>
        <w:br/>
        <w:t>o łącznej długości 0,48 km.  Koszt ogółem to kwota 170 854,93 zł, w tym wartość robót budowlanych 160 354,93 zł, projekt 7 500,00 zł, nadzór inwestorski 3 000,00  zł.</w:t>
      </w: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r w:rsidRPr="00A52EEF">
        <w:rPr>
          <w:lang w:bidi="pl-PL"/>
        </w:rPr>
        <w:t xml:space="preserve">Wykonano przebudowę drogi  wewnętrznej   w miejscowości Bednarze </w:t>
      </w:r>
      <w:r w:rsidRPr="00A52EEF">
        <w:rPr>
          <w:lang w:bidi="pl-PL"/>
        </w:rPr>
        <w:br/>
        <w:t xml:space="preserve">o łącznej długości 0,36 km.  Koszt ogółem to kwota </w:t>
      </w:r>
      <w:r w:rsidRPr="00A52EEF">
        <w:rPr>
          <w:bCs/>
          <w:lang w:bidi="pl-PL"/>
        </w:rPr>
        <w:t>162 961,15</w:t>
      </w:r>
      <w:r w:rsidRPr="00A52EEF">
        <w:rPr>
          <w:lang w:bidi="pl-PL"/>
        </w:rPr>
        <w:t xml:space="preserve"> zł, w tym wartość robót budowlanych 154 461,15 </w:t>
      </w:r>
      <w:r w:rsidRPr="00A52EEF">
        <w:rPr>
          <w:bCs/>
          <w:lang w:bidi="pl-PL"/>
        </w:rPr>
        <w:t>zł</w:t>
      </w:r>
      <w:r w:rsidRPr="00A52EEF">
        <w:rPr>
          <w:lang w:bidi="pl-PL"/>
        </w:rPr>
        <w:t xml:space="preserve">, projekt 5 500,00 zł, nadzór inwestorski 3 000,00 zł. </w:t>
      </w:r>
    </w:p>
    <w:p w:rsidR="00A52EEF" w:rsidRPr="00A52EEF" w:rsidRDefault="00A52EEF" w:rsidP="00A52EEF">
      <w:pPr>
        <w:numPr>
          <w:ilvl w:val="0"/>
          <w:numId w:val="8"/>
        </w:numPr>
        <w:spacing w:line="360" w:lineRule="auto"/>
        <w:jc w:val="both"/>
        <w:rPr>
          <w:lang w:bidi="pl-PL"/>
        </w:rPr>
      </w:pPr>
      <w:r w:rsidRPr="00A52EEF">
        <w:rPr>
          <w:lang w:bidi="pl-PL"/>
        </w:rPr>
        <w:t xml:space="preserve">Wykonano przebudowę drogi gminnej w miejscowości Połazie Świętochowskie. Koszt ogółem to kwota 370 433,61 zł, w tym wartość robót budowlanych 361 433,61 </w:t>
      </w:r>
      <w:r w:rsidRPr="00A52EEF">
        <w:rPr>
          <w:bCs/>
          <w:lang w:bidi="pl-PL"/>
        </w:rPr>
        <w:t>zł</w:t>
      </w:r>
      <w:r w:rsidRPr="00A52EEF">
        <w:rPr>
          <w:lang w:bidi="pl-PL"/>
        </w:rPr>
        <w:t>, projekt 5 000,00 zł, nadzór inwestorski 4 000,00 zł.</w:t>
      </w:r>
    </w:p>
    <w:p w:rsidR="00A52EEF" w:rsidRDefault="00F6209D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t>Mamy elektronizację zamówień publicznych MINIPORTAL, wszystko jest realizowane elektronicznie. Przetargi idą bezproblemowo.</w:t>
      </w:r>
    </w:p>
    <w:p w:rsidR="00F6209D" w:rsidRDefault="00F6209D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t>P. Przewodnicząca zapytała jak wygląda kanał technologiczny.</w:t>
      </w:r>
    </w:p>
    <w:p w:rsidR="00F6209D" w:rsidRDefault="00F6209D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t>P. Adam Witkowski powiedział, że jest to rura zakopana w drodze.</w:t>
      </w:r>
    </w:p>
    <w:p w:rsidR="0098026F" w:rsidRDefault="00F6209D" w:rsidP="0098026F">
      <w:pPr>
        <w:spacing w:line="360" w:lineRule="auto"/>
        <w:jc w:val="both"/>
        <w:rPr>
          <w:lang w:bidi="pl-PL"/>
        </w:rPr>
      </w:pPr>
      <w:r w:rsidRPr="00F6209D">
        <w:rPr>
          <w:lang w:bidi="pl-PL"/>
        </w:rPr>
        <w:t>P. Przewodnicząca zapytała</w:t>
      </w:r>
      <w:r>
        <w:rPr>
          <w:lang w:bidi="pl-PL"/>
        </w:rPr>
        <w:t xml:space="preserve"> czy przetarg</w:t>
      </w:r>
      <w:r w:rsidR="0098026F">
        <w:rPr>
          <w:lang w:bidi="pl-PL"/>
        </w:rPr>
        <w:t xml:space="preserve"> na zadania z funduszu sołeckiego już się odbył.</w:t>
      </w:r>
    </w:p>
    <w:p w:rsidR="00F6209D" w:rsidRDefault="0098026F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t xml:space="preserve">P. </w:t>
      </w:r>
      <w:r w:rsidR="00F6209D">
        <w:rPr>
          <w:lang w:bidi="pl-PL"/>
        </w:rPr>
        <w:t xml:space="preserve"> </w:t>
      </w:r>
      <w:r w:rsidRPr="0098026F">
        <w:rPr>
          <w:lang w:bidi="pl-PL"/>
        </w:rPr>
        <w:t xml:space="preserve">Adam Witkowski </w:t>
      </w:r>
      <w:r>
        <w:rPr>
          <w:lang w:bidi="pl-PL"/>
        </w:rPr>
        <w:t>od</w:t>
      </w:r>
      <w:r w:rsidRPr="0098026F">
        <w:rPr>
          <w:lang w:bidi="pl-PL"/>
        </w:rPr>
        <w:t>powiedział, że</w:t>
      </w:r>
      <w:r>
        <w:rPr>
          <w:lang w:bidi="pl-PL"/>
        </w:rPr>
        <w:t xml:space="preserve"> tak, od czerwca wchodzi wykonawca na roboty.</w:t>
      </w:r>
    </w:p>
    <w:p w:rsidR="0098026F" w:rsidRDefault="0098026F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lastRenderedPageBreak/>
        <w:t>R. Hanna Roguska powiedziała, że na drodze w Czaplach i Żaboklikach nie załatano jeszcze dziur.</w:t>
      </w:r>
    </w:p>
    <w:p w:rsidR="0098026F" w:rsidRDefault="0098026F" w:rsidP="0098026F">
      <w:pPr>
        <w:spacing w:line="360" w:lineRule="auto"/>
        <w:jc w:val="both"/>
        <w:rPr>
          <w:lang w:bidi="pl-PL"/>
        </w:rPr>
      </w:pPr>
      <w:r w:rsidRPr="0098026F">
        <w:rPr>
          <w:lang w:bidi="pl-PL"/>
        </w:rPr>
        <w:t>P.  Adam Witkowski odpowiedział, że</w:t>
      </w:r>
      <w:r>
        <w:rPr>
          <w:lang w:bidi="pl-PL"/>
        </w:rPr>
        <w:t xml:space="preserve"> wszystko zostanie naprawione, firma nie zdążyła jednego dnia wszystkiego wykonać. Nasza gmina jest duża, odległość między miejscowościami jest spora a i pogoda była różna co uniemożliwiało wykonywanie prac.</w:t>
      </w:r>
    </w:p>
    <w:p w:rsidR="0098026F" w:rsidRDefault="0098026F" w:rsidP="0098026F">
      <w:pPr>
        <w:spacing w:line="360" w:lineRule="auto"/>
        <w:jc w:val="both"/>
        <w:rPr>
          <w:lang w:bidi="pl-PL"/>
        </w:rPr>
      </w:pPr>
      <w:r w:rsidRPr="0098026F">
        <w:rPr>
          <w:lang w:bidi="pl-PL"/>
        </w:rPr>
        <w:t>R. Hanna Roguska</w:t>
      </w:r>
      <w:r>
        <w:rPr>
          <w:lang w:bidi="pl-PL"/>
        </w:rPr>
        <w:t xml:space="preserve"> zapytała kiedy będzie koszenie rowów.</w:t>
      </w:r>
    </w:p>
    <w:p w:rsidR="0098026F" w:rsidRDefault="0098026F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t>P. Adam Witkowski powiedział, że za około 2-3 tygodnie wykosimy. Płacimy za m</w:t>
      </w:r>
      <w:r>
        <w:rPr>
          <w:vertAlign w:val="superscript"/>
          <w:lang w:bidi="pl-PL"/>
        </w:rPr>
        <w:t xml:space="preserve">2  </w:t>
      </w:r>
      <w:r>
        <w:rPr>
          <w:lang w:bidi="pl-PL"/>
        </w:rPr>
        <w:t xml:space="preserve">koszenia. Mamy dwóch koszących, gmina jest podzielona na pół. Jeżeli chodzi o </w:t>
      </w:r>
      <w:r w:rsidR="00CF47B8">
        <w:rPr>
          <w:lang w:bidi="pl-PL"/>
        </w:rPr>
        <w:t>odśnieżanie to był tylko 1 wyjazd.</w:t>
      </w:r>
    </w:p>
    <w:p w:rsidR="00CF47B8" w:rsidRDefault="00CF47B8" w:rsidP="0098026F">
      <w:pPr>
        <w:spacing w:line="360" w:lineRule="auto"/>
        <w:jc w:val="both"/>
        <w:rPr>
          <w:lang w:bidi="pl-PL"/>
        </w:rPr>
      </w:pPr>
      <w:r>
        <w:rPr>
          <w:lang w:bidi="pl-PL"/>
        </w:rPr>
        <w:t>P. Przewodnicząca zapytała czy jest możliwość załatania w nowym asfalcie wyrw w Pniewniku.</w:t>
      </w:r>
    </w:p>
    <w:p w:rsidR="00CF47B8" w:rsidRPr="0098026F" w:rsidRDefault="00CF47B8" w:rsidP="0098026F">
      <w:pPr>
        <w:spacing w:line="360" w:lineRule="auto"/>
        <w:jc w:val="both"/>
        <w:rPr>
          <w:lang w:bidi="pl-PL"/>
        </w:rPr>
      </w:pPr>
      <w:r w:rsidRPr="00CF47B8">
        <w:rPr>
          <w:lang w:bidi="pl-PL"/>
        </w:rPr>
        <w:t>P. Adam Witkowski powiedział, że</w:t>
      </w:r>
      <w:r>
        <w:rPr>
          <w:lang w:bidi="pl-PL"/>
        </w:rPr>
        <w:t xml:space="preserve"> był na miejscu, droga była budowana w niesprzyjających warunkach atmosferycznych. Staramy się naprawiać i budować drogi jak najlepiej.</w:t>
      </w:r>
    </w:p>
    <w:p w:rsidR="00F6209D" w:rsidRPr="00A52EEF" w:rsidRDefault="00F6209D" w:rsidP="00A52EEF">
      <w:pPr>
        <w:spacing w:line="360" w:lineRule="auto"/>
        <w:rPr>
          <w:lang w:bidi="pl-PL"/>
        </w:rPr>
      </w:pPr>
    </w:p>
    <w:p w:rsidR="005117FE" w:rsidRPr="008447E3" w:rsidRDefault="005117FE" w:rsidP="003A6FB5">
      <w:pPr>
        <w:spacing w:line="360" w:lineRule="auto"/>
        <w:jc w:val="both"/>
      </w:pPr>
    </w:p>
    <w:p w:rsidR="003A6FB5" w:rsidRPr="00D05DF6" w:rsidRDefault="003A6FB5" w:rsidP="003A6FB5">
      <w:pPr>
        <w:spacing w:line="360" w:lineRule="auto"/>
        <w:jc w:val="both"/>
      </w:pPr>
      <w:r w:rsidRPr="00D05DF6">
        <w:t>Członkowie Komisji nie poruszyli innych spraw.</w:t>
      </w:r>
    </w:p>
    <w:p w:rsidR="00B62C4A" w:rsidRPr="00D05DF6" w:rsidRDefault="00B62C4A" w:rsidP="00B62C4A">
      <w:pPr>
        <w:spacing w:line="360" w:lineRule="auto"/>
        <w:jc w:val="both"/>
      </w:pPr>
    </w:p>
    <w:p w:rsidR="00B62C4A" w:rsidRPr="00D05DF6" w:rsidRDefault="00B62C4A" w:rsidP="00B62C4A">
      <w:pPr>
        <w:spacing w:line="360" w:lineRule="auto"/>
        <w:jc w:val="both"/>
      </w:pPr>
      <w:r w:rsidRPr="00D05DF6">
        <w:t>Na tym protokół zakończono.</w:t>
      </w:r>
    </w:p>
    <w:p w:rsidR="00832318" w:rsidRPr="00D05DF6" w:rsidRDefault="00832318" w:rsidP="00B62C4A">
      <w:pPr>
        <w:spacing w:line="360" w:lineRule="auto"/>
        <w:jc w:val="both"/>
      </w:pPr>
    </w:p>
    <w:p w:rsidR="00B62C4A" w:rsidRPr="00D05DF6" w:rsidRDefault="00B62C4A" w:rsidP="00B62C4A">
      <w:pPr>
        <w:spacing w:line="360" w:lineRule="auto"/>
        <w:jc w:val="both"/>
      </w:pPr>
      <w:r w:rsidRPr="00D05DF6">
        <w:t>Protokolant</w:t>
      </w:r>
      <w:r w:rsidRPr="00D05DF6">
        <w:tab/>
      </w:r>
      <w:r w:rsidRPr="00D05DF6">
        <w:tab/>
      </w:r>
      <w:r w:rsidRPr="00D05DF6">
        <w:tab/>
      </w:r>
      <w:r w:rsidRPr="00D05DF6">
        <w:tab/>
      </w:r>
      <w:r w:rsidRPr="00D05DF6">
        <w:tab/>
      </w:r>
      <w:r w:rsidRPr="00D05DF6">
        <w:tab/>
        <w:t xml:space="preserve">           Przewodniczący Komisji</w:t>
      </w:r>
    </w:p>
    <w:p w:rsidR="00B62C4A" w:rsidRPr="00D05DF6" w:rsidRDefault="00B62C4A" w:rsidP="00B62C4A">
      <w:pPr>
        <w:spacing w:line="360" w:lineRule="auto"/>
        <w:jc w:val="both"/>
      </w:pPr>
    </w:p>
    <w:p w:rsidR="00B62C4A" w:rsidRPr="00D05DF6" w:rsidRDefault="009A2191" w:rsidP="00B62C4A">
      <w:pPr>
        <w:spacing w:line="360" w:lineRule="auto"/>
        <w:jc w:val="both"/>
      </w:pPr>
      <w:r w:rsidRPr="00D05DF6">
        <w:t>Ewelina Grzegorzewska</w:t>
      </w:r>
      <w:r w:rsidR="004564CD" w:rsidRPr="00D05DF6">
        <w:t xml:space="preserve"> </w:t>
      </w:r>
      <w:r w:rsidR="00B62C4A" w:rsidRPr="00D05DF6">
        <w:tab/>
      </w:r>
      <w:r w:rsidR="00B62C4A" w:rsidRPr="00D05DF6">
        <w:tab/>
      </w:r>
      <w:r w:rsidR="00B62C4A" w:rsidRPr="00D05DF6">
        <w:tab/>
        <w:t xml:space="preserve">           </w:t>
      </w:r>
      <w:r w:rsidR="00B14867" w:rsidRPr="00D05DF6">
        <w:t xml:space="preserve">     </w:t>
      </w:r>
      <w:r w:rsidR="00B62C4A" w:rsidRPr="00D05DF6">
        <w:t xml:space="preserve"> Małgorzata Edyta Gawor-Szczepanik</w:t>
      </w:r>
    </w:p>
    <w:p w:rsidR="00DB7A4B" w:rsidRPr="00D05DF6" w:rsidRDefault="00DB7A4B" w:rsidP="00B62C4A">
      <w:pPr>
        <w:spacing w:line="360" w:lineRule="auto"/>
        <w:jc w:val="both"/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717463" w:rsidRDefault="00717463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D05DF6" w:rsidRDefault="00D05DF6" w:rsidP="00DB7A4B">
      <w:pPr>
        <w:suppressAutoHyphens/>
        <w:spacing w:line="360" w:lineRule="auto"/>
        <w:jc w:val="center"/>
        <w:rPr>
          <w:rFonts w:eastAsia="SimSun"/>
          <w:b/>
          <w:kern w:val="1"/>
          <w:lang w:eastAsia="ar-SA"/>
        </w:rPr>
      </w:pPr>
    </w:p>
    <w:p w:rsidR="008D30CA" w:rsidRDefault="008D30CA" w:rsidP="00A515AF">
      <w:pPr>
        <w:suppressAutoHyphens/>
        <w:spacing w:line="360" w:lineRule="auto"/>
        <w:rPr>
          <w:rFonts w:eastAsia="SimSun"/>
          <w:b/>
          <w:kern w:val="1"/>
          <w:lang w:eastAsia="ar-SA"/>
        </w:rPr>
      </w:pPr>
    </w:p>
    <w:sectPr w:rsidR="008D30CA" w:rsidSect="0071746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81E2409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5F85"/>
    <w:multiLevelType w:val="hybridMultilevel"/>
    <w:tmpl w:val="7BA03806"/>
    <w:lvl w:ilvl="0" w:tplc="0EF67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5676"/>
    <w:multiLevelType w:val="hybridMultilevel"/>
    <w:tmpl w:val="D724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4FB1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43E3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139"/>
    <w:multiLevelType w:val="hybridMultilevel"/>
    <w:tmpl w:val="41A01D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A"/>
    <w:rsid w:val="000878B6"/>
    <w:rsid w:val="00116911"/>
    <w:rsid w:val="0016792A"/>
    <w:rsid w:val="001702F9"/>
    <w:rsid w:val="00331BB4"/>
    <w:rsid w:val="003A6FB5"/>
    <w:rsid w:val="004564CD"/>
    <w:rsid w:val="004F5A2E"/>
    <w:rsid w:val="005117FE"/>
    <w:rsid w:val="00617F22"/>
    <w:rsid w:val="00717463"/>
    <w:rsid w:val="00832318"/>
    <w:rsid w:val="008447E3"/>
    <w:rsid w:val="008D30CA"/>
    <w:rsid w:val="008F2DED"/>
    <w:rsid w:val="0098026F"/>
    <w:rsid w:val="009A2191"/>
    <w:rsid w:val="009A335D"/>
    <w:rsid w:val="00A515AF"/>
    <w:rsid w:val="00A52EEF"/>
    <w:rsid w:val="00AE6B56"/>
    <w:rsid w:val="00B14867"/>
    <w:rsid w:val="00B62C4A"/>
    <w:rsid w:val="00BA36D1"/>
    <w:rsid w:val="00CF47B8"/>
    <w:rsid w:val="00D05DF6"/>
    <w:rsid w:val="00D26449"/>
    <w:rsid w:val="00DB7A4B"/>
    <w:rsid w:val="00DD1EFB"/>
    <w:rsid w:val="00F6209D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D141-CF09-4778-94D0-B4094FC3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2C4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62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2C4A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C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2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47E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E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E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2</cp:revision>
  <cp:lastPrinted>2022-06-23T10:30:00Z</cp:lastPrinted>
  <dcterms:created xsi:type="dcterms:W3CDTF">2022-08-03T09:54:00Z</dcterms:created>
  <dcterms:modified xsi:type="dcterms:W3CDTF">2022-08-03T09:54:00Z</dcterms:modified>
</cp:coreProperties>
</file>