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8F" w:rsidRDefault="00B966D1" w:rsidP="00A478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PROTOKÓŁ Nr  36</w:t>
      </w:r>
      <w:r w:rsidR="00A06115">
        <w:rPr>
          <w:rFonts w:ascii="Times New Roman" w:eastAsia="Times New Roman" w:hAnsi="Times New Roman"/>
          <w:b/>
          <w:sz w:val="28"/>
          <w:szCs w:val="20"/>
          <w:lang w:eastAsia="pl-PL"/>
        </w:rPr>
        <w:t>/22</w:t>
      </w:r>
    </w:p>
    <w:p w:rsidR="00A4788F" w:rsidRDefault="00A4788F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posiedzenia Komisji Skarg, Wniosków i Petycji</w:t>
      </w:r>
    </w:p>
    <w:p w:rsidR="00A4788F" w:rsidRDefault="00A06115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z dnia </w:t>
      </w:r>
      <w:r w:rsidR="00B966D1">
        <w:rPr>
          <w:rFonts w:ascii="Times New Roman" w:eastAsia="Times New Roman" w:hAnsi="Times New Roman"/>
          <w:sz w:val="28"/>
          <w:szCs w:val="24"/>
          <w:lang w:eastAsia="pl-PL"/>
        </w:rPr>
        <w:t>9 lutego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2022</w:t>
      </w:r>
      <w:r w:rsidR="00A4788F">
        <w:rPr>
          <w:rFonts w:ascii="Times New Roman" w:eastAsia="Times New Roman" w:hAnsi="Times New Roman"/>
          <w:sz w:val="28"/>
          <w:szCs w:val="24"/>
          <w:lang w:eastAsia="pl-PL"/>
        </w:rPr>
        <w:t xml:space="preserve"> r.</w:t>
      </w: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Obecni Członkowie Komisji według załączonej listy obecności.</w:t>
      </w:r>
    </w:p>
    <w:p w:rsidR="00B966D1" w:rsidRDefault="00814E11" w:rsidP="00A478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Nieobecna usprawiedliwiona:</w:t>
      </w:r>
      <w:r w:rsidR="00B966D1">
        <w:rPr>
          <w:rFonts w:ascii="Times New Roman" w:eastAsia="Times New Roman" w:hAnsi="Times New Roman"/>
          <w:sz w:val="24"/>
          <w:szCs w:val="24"/>
          <w:lang w:eastAsia="pl-PL"/>
        </w:rPr>
        <w:t xml:space="preserve"> Anna Parys.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Posiedzenie otworzyła P. Emilia Cholerzyńska – Przewodniczący Komisji.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P. Przewodnicząca poinformowała, że przedmiotem posiedzenia będą następujące sprawy:</w:t>
      </w:r>
    </w:p>
    <w:p w:rsidR="00B966D1" w:rsidRPr="00B966D1" w:rsidRDefault="00B966D1" w:rsidP="00B966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4"/>
          <w:lang w:eastAsia="pl-PL"/>
        </w:rPr>
        <w:t>Zapoznanie się z petycją w sprawie zwołania Nadzwyczajnych posiedzeń Rad Miejskich i Gminnych w Polsce w obliczu zaistnienia Stanu Kryzysowego w celu uchwalenia Uchwał umożliwiających podjęcie działań ratowniczych.</w:t>
      </w:r>
    </w:p>
    <w:p w:rsidR="00B966D1" w:rsidRPr="00B966D1" w:rsidRDefault="00B966D1" w:rsidP="00B966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4"/>
          <w:lang w:eastAsia="pl-PL"/>
        </w:rPr>
        <w:t>Zapoznanie się z ponowną skargą na Wójta Gminy Korytnica.</w:t>
      </w:r>
    </w:p>
    <w:p w:rsidR="00B966D1" w:rsidRPr="00B966D1" w:rsidRDefault="00B966D1" w:rsidP="00B966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4"/>
          <w:lang w:eastAsia="pl-PL"/>
        </w:rPr>
        <w:t>Zapoznanie się z wnioskami dotyczącym zawarcia porozumienia w sprawie zasad finansowania opieki zapewnionej dzieciom do lat 3 zamieszkałym na terenie Gminy Korytnica w Żłobku prowadzonym przez Gminę Dobre.</w:t>
      </w:r>
    </w:p>
    <w:p w:rsidR="00B966D1" w:rsidRPr="00B966D1" w:rsidRDefault="00B966D1" w:rsidP="00B966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Członkowie Komisji nie wnieśli uwag do przedstawionego porządku posiedzenia.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Porządek posiedzenia został przyjęty jednogłośn</w:t>
      </w:r>
      <w:r w:rsidR="00B966D1">
        <w:rPr>
          <w:rFonts w:ascii="Times New Roman" w:eastAsia="Times New Roman" w:hAnsi="Times New Roman"/>
          <w:sz w:val="24"/>
          <w:szCs w:val="20"/>
          <w:lang w:eastAsia="pl-PL"/>
        </w:rPr>
        <w:t>ie – 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głosami „za”.</w:t>
      </w:r>
    </w:p>
    <w:p w:rsidR="00A4788F" w:rsidRDefault="00A061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posiedzeniu uczestniczył również Wójt Gminy Korytnica oraz pracownik ds. ochrony środowiska.</w:t>
      </w:r>
    </w:p>
    <w:p w:rsidR="00A06115" w:rsidRDefault="00A061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 1.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>P. Przewodnicząca odczytała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petycję </w:t>
      </w: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>w sprawie zwołania Nadzwyczajnych posiedzeń Rad Miejskich i Gminnych w Polsce w obliczu zaistnienia Stanu Kryzysowego w celu uchwalenia Uchwał umożliwiającyc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h podjęcie działań ratowniczych z dnia 22.12.2021 r.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Zofia Rojek powiedziała, że Rada Gminy nie ma takich kompetencji do podejmowania uchwał o zakazie noszenia maseczek.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powiedziała, że podjęcie decyzji o szczepieniu jest wolną wolą indywidualnej osoby. Podjęcie takiej uchwały jest wbrew obowiązującym przepisom.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>R. Zofia Rojek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petycja nie powinna być skierowana do Rad Gmin 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>P. Przewodnicząca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jest ustawa o zapobieganiu i zwalczaniu zakażeń do której musimy się stosować.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>R. Zofia Rojek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dodała, że żądania zawarte w petycji należą do sfer ochrony zdrowia. Rada Gminy musi działać na podstawie prawa i w jego granicach.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P. Przewodnicząca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żądania zawarte w petycji ni powinny być skierowane do Rady Gminy.</w:t>
      </w:r>
    </w:p>
    <w:p w:rsidR="00B966D1" w:rsidRP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>Komisja Skarg, Wniosków i Petycji postanawia nie uwzględniać petycji w sprawie</w:t>
      </w:r>
      <w:r w:rsidRPr="00B966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>zwołania Nadzwyczajnych posiedzeń Rad Miejskich i Gminnych w Polsce w obliczu zaistnienia Stanu Kryzysowego w celu uchwalenia Uchwał umożliwiających podjęcie działań ratowniczych.</w:t>
      </w:r>
    </w:p>
    <w:p w:rsidR="00B966D1" w:rsidRP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Biorąc powyższe pod uwagę, Komisja Skarg, Wniosków i Petycji Rady Gminy Korytnica po analizie petycji w głosowaniu wydała opinię o nie uwzględnieniu petycji w sprawie </w:t>
      </w:r>
      <w:r w:rsidR="00EB4C5D" w:rsidRPr="00EB4C5D">
        <w:rPr>
          <w:rFonts w:ascii="Times New Roman" w:eastAsia="Times New Roman" w:hAnsi="Times New Roman"/>
          <w:sz w:val="24"/>
          <w:szCs w:val="20"/>
          <w:lang w:eastAsia="pl-PL"/>
        </w:rPr>
        <w:t>zwołania Nadzwyczajnych posiedzeń Rad Miejskich i Gminnych w Polsce w obliczu zaistnienia Stanu Kryzysowego w celu uchwalenia Uchwał umożliwiających podjęcie działań ratowniczych.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966D1" w:rsidRPr="00D63D92" w:rsidRDefault="00F676A2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</w:t>
      </w:r>
      <w:r w:rsidR="00B966D1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 xml:space="preserve"> 2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.</w:t>
      </w:r>
    </w:p>
    <w:p w:rsidR="00351B08" w:rsidRDefault="00A4788F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P. P</w:t>
      </w:r>
      <w:r w:rsidR="00A06115">
        <w:rPr>
          <w:rFonts w:ascii="Times New Roman" w:eastAsia="Times New Roman" w:hAnsi="Times New Roman"/>
          <w:sz w:val="24"/>
          <w:szCs w:val="20"/>
          <w:lang w:eastAsia="pl-PL"/>
        </w:rPr>
        <w:t xml:space="preserve">rzewodnicząca odczytała treść </w:t>
      </w:r>
      <w:r w:rsidR="00B966D1">
        <w:rPr>
          <w:rFonts w:ascii="Times New Roman" w:eastAsia="Times New Roman" w:hAnsi="Times New Roman"/>
          <w:sz w:val="24"/>
          <w:szCs w:val="20"/>
          <w:lang w:eastAsia="pl-PL"/>
        </w:rPr>
        <w:t>kolejnego wystąpienia dotyczącego skargi na bezczynność Wójta Gminy Korytnica.</w:t>
      </w:r>
    </w:p>
    <w:p w:rsidR="00D63D92" w:rsidRDefault="00D63D92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63D92">
        <w:rPr>
          <w:rFonts w:ascii="Times New Roman" w:eastAsia="Times New Roman" w:hAnsi="Times New Roman"/>
          <w:sz w:val="24"/>
          <w:szCs w:val="20"/>
          <w:lang w:eastAsia="pl-PL"/>
        </w:rPr>
        <w:t>P. Przewodnicząca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piśmie wnioskodawczyni ponownie skarży się na plagę szczurów, które głównie ma podłoże u sąsiadów.</w:t>
      </w:r>
    </w:p>
    <w:p w:rsidR="00D63D92" w:rsidRDefault="00D63D92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Pracownik ds. ochrony środowiska wyjaśnił, że w dniu 31 stycznia wraz z innym pracownikiem z referatu pojechał na miejsce w celu wyjaśnienia sprawy. Wnioskodawczyni dalej twierdzi, że głównymi sprawcami plagi szczurów są sąsiedzi. Szczury mają tunele, które prowadzą od sąsiadów do jej domu. Na działce u sąsiadów nie dostrzeżono, żadnego szczura. Panuje tam porządek, działka jest zagospodarowana. Powiatowy lekarz weterynarii nie stwierdził, żadnych nieprawidłowości.</w:t>
      </w:r>
    </w:p>
    <w:p w:rsidR="00D63D92" w:rsidRDefault="00D63D92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63D92">
        <w:rPr>
          <w:rFonts w:ascii="Times New Roman" w:eastAsia="Times New Roman" w:hAnsi="Times New Roman"/>
          <w:sz w:val="24"/>
          <w:szCs w:val="20"/>
          <w:lang w:eastAsia="pl-PL"/>
        </w:rPr>
        <w:t>R. Zofia Rojek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powiedziała, że w wyjaśnień prawnika wynika, że problem plagi szczurów występuje tylko u skarżącej. W gospodarstwie sąsiadów jest czysto, panuje porządek. Nie przebywają tam również zwierzęta gospodarskie jedynie psy, które są umieszczone w boksie w bardzo dobrych warunkach. Nie ma tam sprzyjających warunków i pożywienia umożliwiających bytowanie i rozmnażanie gryzoni.</w:t>
      </w:r>
    </w:p>
    <w:p w:rsidR="00D63D92" w:rsidRDefault="00D63D92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63D92">
        <w:rPr>
          <w:rFonts w:ascii="Times New Roman" w:eastAsia="Times New Roman" w:hAnsi="Times New Roman"/>
          <w:sz w:val="24"/>
          <w:szCs w:val="20"/>
          <w:lang w:eastAsia="pl-PL"/>
        </w:rPr>
        <w:t>P. Przewodnicząca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złożonym wystąpieniu nie dopatrujemy się nowych zarzutów. Sprawa dotyczy </w:t>
      </w:r>
      <w:r w:rsidR="00D92F3E">
        <w:rPr>
          <w:rFonts w:ascii="Times New Roman" w:eastAsia="Times New Roman" w:hAnsi="Times New Roman"/>
          <w:sz w:val="24"/>
          <w:szCs w:val="20"/>
          <w:lang w:eastAsia="pl-PL"/>
        </w:rPr>
        <w:t>plagi szczurów zawartej w poprzedniej skardze.</w:t>
      </w:r>
    </w:p>
    <w:p w:rsidR="00B966D1" w:rsidRDefault="00D92F3E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92F3E">
        <w:rPr>
          <w:rFonts w:ascii="Times New Roman" w:eastAsia="Times New Roman" w:hAnsi="Times New Roman"/>
          <w:sz w:val="24"/>
          <w:szCs w:val="20"/>
          <w:lang w:eastAsia="pl-PL"/>
        </w:rPr>
        <w:t>R. Zofia Rojek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Rada Gminy zajmowała się już tą sprawą i odpowiedź została wysłana w dniu 25.01.2022 r. ( data doręczenia 26.01.2022 r.) co nie potwierdza braku reakcji z naszej strony.</w:t>
      </w:r>
    </w:p>
    <w:p w:rsidR="00AB6697" w:rsidRPr="00AB6697" w:rsidRDefault="00AB6697" w:rsidP="00AB66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B6697">
        <w:rPr>
          <w:rFonts w:ascii="Times New Roman" w:hAnsi="Times New Roman"/>
          <w:sz w:val="24"/>
          <w:szCs w:val="24"/>
          <w:lang w:eastAsia="zh-CN"/>
        </w:rPr>
        <w:t>Biorąc powyższe pod uwagę, Komisja Skarg, Wniosków i Petycji Rady Gminy Korytn</w:t>
      </w:r>
      <w:r>
        <w:rPr>
          <w:rFonts w:ascii="Times New Roman" w:hAnsi="Times New Roman"/>
          <w:sz w:val="24"/>
          <w:szCs w:val="24"/>
          <w:lang w:eastAsia="zh-CN"/>
        </w:rPr>
        <w:t xml:space="preserve">ica po analizie </w:t>
      </w:r>
      <w:r w:rsidR="00D92F3E">
        <w:rPr>
          <w:rFonts w:ascii="Times New Roman" w:hAnsi="Times New Roman"/>
          <w:sz w:val="24"/>
          <w:szCs w:val="24"/>
          <w:lang w:eastAsia="zh-CN"/>
        </w:rPr>
        <w:t>wystąpienia</w:t>
      </w:r>
      <w:r>
        <w:rPr>
          <w:rFonts w:ascii="Times New Roman" w:hAnsi="Times New Roman"/>
          <w:sz w:val="24"/>
          <w:szCs w:val="24"/>
          <w:lang w:eastAsia="zh-CN"/>
        </w:rPr>
        <w:t xml:space="preserve"> z dnia 11 </w:t>
      </w:r>
      <w:r w:rsidR="00D92F3E">
        <w:rPr>
          <w:rFonts w:ascii="Times New Roman" w:hAnsi="Times New Roman"/>
          <w:sz w:val="24"/>
          <w:szCs w:val="24"/>
          <w:lang w:eastAsia="zh-CN"/>
        </w:rPr>
        <w:t>stycznia 2021 roku ( data doręczenia 25 stycznia 2022</w:t>
      </w:r>
      <w:r w:rsidRPr="00AB6697">
        <w:rPr>
          <w:rFonts w:ascii="Times New Roman" w:hAnsi="Times New Roman"/>
          <w:sz w:val="24"/>
          <w:szCs w:val="24"/>
          <w:lang w:eastAsia="zh-CN"/>
        </w:rPr>
        <w:t xml:space="preserve"> roku) w </w:t>
      </w:r>
      <w:r w:rsidRPr="00AB6697">
        <w:rPr>
          <w:rFonts w:ascii="Times New Roman" w:hAnsi="Times New Roman"/>
          <w:sz w:val="24"/>
          <w:szCs w:val="24"/>
          <w:lang w:eastAsia="zh-CN"/>
        </w:rPr>
        <w:lastRenderedPageBreak/>
        <w:t xml:space="preserve">głosowaniu wydała opinię </w:t>
      </w:r>
      <w:r w:rsidR="00D92F3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</w:t>
      </w:r>
      <w:r w:rsidR="00D92F3E" w:rsidRPr="00D92F3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podtr</w:t>
      </w:r>
      <w:r w:rsidR="00D92F3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zymaniu</w:t>
      </w:r>
      <w:r w:rsidR="00D92F3E" w:rsidRPr="00D92F3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poprzednie</w:t>
      </w:r>
      <w:r w:rsidR="00D92F3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go stanowiska z dnia</w:t>
      </w:r>
      <w:r w:rsidR="00D92F3E" w:rsidRPr="00D92F3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="00D92F3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11 stycznia 2022 r. w sprawie rozpatrzenia skargi na Wójta Gminy Korytnica.</w:t>
      </w:r>
    </w:p>
    <w:p w:rsidR="00AB6697" w:rsidRDefault="00AB6697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0BD2" w:rsidRPr="00F676A2" w:rsidRDefault="00F676A2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 w:rsidRPr="00F676A2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 3.</w:t>
      </w:r>
    </w:p>
    <w:p w:rsidR="00A4788F" w:rsidRDefault="00F676A2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676A2">
        <w:rPr>
          <w:rFonts w:ascii="Times New Roman" w:eastAsia="Times New Roman" w:hAnsi="Times New Roman"/>
          <w:sz w:val="24"/>
          <w:szCs w:val="20"/>
          <w:lang w:eastAsia="pl-PL"/>
        </w:rPr>
        <w:t>P. Przewodnicząca odczytała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wnioski dotyczące</w:t>
      </w:r>
      <w:r w:rsidRPr="00F676A2">
        <w:rPr>
          <w:rFonts w:ascii="Times New Roman" w:eastAsia="Times New Roman" w:hAnsi="Times New Roman"/>
          <w:sz w:val="24"/>
          <w:szCs w:val="20"/>
          <w:lang w:eastAsia="pl-PL"/>
        </w:rPr>
        <w:t xml:space="preserve"> zawarcia porozumienia w sprawie zasad finansowania opieki zapewnionej dzieciom do lat 3 zamieszkałym na terenie Gminy Korytnica w Żłobku prowadzonym przez Gminę Dobre.</w:t>
      </w:r>
    </w:p>
    <w:p w:rsidR="00F676A2" w:rsidRDefault="00536792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36792">
        <w:rPr>
          <w:rFonts w:ascii="Times New Roman" w:eastAsia="Times New Roman" w:hAnsi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zapytała ile dzieci uczęszcza do żłobka.</w:t>
      </w:r>
    </w:p>
    <w:p w:rsidR="00536792" w:rsidRDefault="00536792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P. Grażyna Chrupek powiedziała, że 4. Jeżeli dzieci zostały przyjęte to na podstawie art. 60 ust. 1 u</w:t>
      </w:r>
      <w:r w:rsidRPr="00536792">
        <w:rPr>
          <w:rFonts w:ascii="Times New Roman" w:eastAsia="Times New Roman" w:hAnsi="Times New Roman"/>
          <w:sz w:val="24"/>
          <w:szCs w:val="20"/>
          <w:lang w:eastAsia="pl-PL"/>
        </w:rPr>
        <w:t>stawa z dnia 4 lutego 2011 r. o opiece nad dziećmi w wieku do lat 3 (t.j. Dz. U. z 2021 r. poz. 75 z późń. zm.)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536792">
        <w:rPr>
          <w:rFonts w:ascii="Times New Roman" w:eastAsia="Times New Roman" w:hAnsi="Times New Roman"/>
          <w:sz w:val="24"/>
          <w:szCs w:val="20"/>
          <w:lang w:eastAsia="pl-PL"/>
        </w:rPr>
        <w:t>gminy mogą zawierać porozumienia w sprawie zasad finansowania opieki zapewnionej dzieciom z tereny danej gminy, ale instytucja opieki nad dziećmi do lat 3 nie należy do systemu oświaty i nie jest objęta subwencją oświatową. Obecnie treść ww. artykułu ustawy zapewnia gminie możliwość wyboru rozwiązania.</w:t>
      </w:r>
      <w:r w:rsidRPr="00536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D</w:t>
      </w:r>
      <w:r w:rsidRPr="00536792">
        <w:rPr>
          <w:rFonts w:ascii="Times New Roman" w:eastAsia="Times New Roman" w:hAnsi="Times New Roman"/>
          <w:sz w:val="24"/>
          <w:szCs w:val="20"/>
          <w:lang w:eastAsia="pl-PL"/>
        </w:rPr>
        <w:t>ecyzja w sprawie udzielenia pomocy finansowej nie ma charakteru obligatoryjnego.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Dla dzieci przyjętych do żłobka z terenu  innej gminy, podmiot prowadzący żłobek może ubiegać się dotacj</w:t>
      </w:r>
      <w:r w:rsidR="00C52FFD">
        <w:rPr>
          <w:rFonts w:ascii="Times New Roman" w:eastAsia="Times New Roman" w:hAnsi="Times New Roman"/>
          <w:sz w:val="24"/>
          <w:szCs w:val="20"/>
          <w:lang w:eastAsia="pl-PL"/>
        </w:rPr>
        <w:t>ę celową. Żłobek może się  również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starać o dofinansowanie z programu Maluch +. Nie ma w tej sytuacji różnicowania kosztów. Zawarcie porozumienia nie jest obligatoryjne. Mamy możliwość wyboru. Jeżeli był pomysł na utworzenie żłobka to też musi być zapewnione jego finansowanie przez podmiot prowadzący.</w:t>
      </w:r>
    </w:p>
    <w:p w:rsidR="00347515" w:rsidRDefault="003475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47515">
        <w:rPr>
          <w:rFonts w:ascii="Times New Roman" w:eastAsia="Times New Roman" w:hAnsi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powiedziała, że jeżeli dzieci z terenu innej gminy zostały przyjęte to było miejsce i finanse. </w:t>
      </w:r>
      <w:r w:rsidR="0093473C">
        <w:rPr>
          <w:rFonts w:ascii="Times New Roman" w:eastAsia="Times New Roman" w:hAnsi="Times New Roman"/>
          <w:sz w:val="24"/>
          <w:szCs w:val="20"/>
          <w:lang w:eastAsia="pl-PL"/>
        </w:rPr>
        <w:t>Natomiast w drugim wniosku z miejscowości Leśnik nie podano adresu do korespondencj</w:t>
      </w:r>
      <w:r w:rsidR="00A9600A">
        <w:rPr>
          <w:rFonts w:ascii="Times New Roman" w:eastAsia="Times New Roman" w:hAnsi="Times New Roman"/>
          <w:sz w:val="24"/>
          <w:szCs w:val="20"/>
          <w:lang w:eastAsia="pl-PL"/>
        </w:rPr>
        <w:t>i co uniemożliwia nam przesłanie</w:t>
      </w:r>
      <w:r w:rsidR="0093473C">
        <w:rPr>
          <w:rFonts w:ascii="Times New Roman" w:eastAsia="Times New Roman" w:hAnsi="Times New Roman"/>
          <w:sz w:val="24"/>
          <w:szCs w:val="20"/>
          <w:lang w:eastAsia="pl-PL"/>
        </w:rPr>
        <w:t xml:space="preserve"> odpowiedzi.</w:t>
      </w:r>
    </w:p>
    <w:p w:rsidR="00347515" w:rsidRDefault="003475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P. Grażyna Chrupek dodała, że nie podano wieku dzieci. Nie wiemy na jaki czas ma być zawarte porozumienie oraz jaka ma być liczba dzieci.</w:t>
      </w:r>
    </w:p>
    <w:p w:rsidR="00347515" w:rsidRDefault="003475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Zofia R</w:t>
      </w:r>
      <w:r w:rsidR="0093473C">
        <w:rPr>
          <w:rFonts w:ascii="Times New Roman" w:eastAsia="Times New Roman" w:hAnsi="Times New Roman"/>
          <w:sz w:val="24"/>
          <w:szCs w:val="20"/>
          <w:lang w:eastAsia="pl-PL"/>
        </w:rPr>
        <w:t>ojek powiedziała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że nie jest nam wiadome czy te dzieci nie mogłyby już uczęszczać do naszego przedszkola.</w:t>
      </w:r>
    </w:p>
    <w:p w:rsidR="00347515" w:rsidRDefault="003475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P. </w:t>
      </w:r>
      <w:r w:rsidRPr="00347515">
        <w:rPr>
          <w:rFonts w:ascii="Times New Roman" w:eastAsia="Times New Roman" w:hAnsi="Times New Roman"/>
          <w:sz w:val="24"/>
          <w:szCs w:val="20"/>
          <w:lang w:eastAsia="pl-PL"/>
        </w:rPr>
        <w:t>Grażyna Chrupek</w:t>
      </w:r>
      <w:r w:rsidR="00A9600A">
        <w:rPr>
          <w:rFonts w:ascii="Times New Roman" w:eastAsia="Times New Roman" w:hAnsi="Times New Roman"/>
          <w:sz w:val="24"/>
          <w:szCs w:val="20"/>
          <w:lang w:eastAsia="pl-PL"/>
        </w:rPr>
        <w:t xml:space="preserve"> powiedziała, że nie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mamy obowiązku do podjęcia takiego porozumienia. Jeżeli dzieci kończą w tym roku 3 lata to mogą od września uczęszczać do naszego przedszkola.</w:t>
      </w:r>
    </w:p>
    <w:p w:rsidR="00347515" w:rsidRDefault="003475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P. Przewodnicząca zapytała, czy rodzice dzieci zostaną obciążeni wyższymi kosztami.</w:t>
      </w:r>
    </w:p>
    <w:p w:rsidR="00347515" w:rsidRDefault="003475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47515">
        <w:rPr>
          <w:rFonts w:ascii="Times New Roman" w:eastAsia="Times New Roman" w:hAnsi="Times New Roman"/>
          <w:sz w:val="24"/>
          <w:szCs w:val="20"/>
          <w:lang w:eastAsia="pl-PL"/>
        </w:rPr>
        <w:t>P. Grażyna Chrupek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nie powinni, nie mają takiego prawa.</w:t>
      </w:r>
    </w:p>
    <w:p w:rsidR="00347515" w:rsidRDefault="003475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47515">
        <w:rPr>
          <w:rFonts w:ascii="Times New Roman" w:eastAsia="Times New Roman" w:hAnsi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dodała, że jeżeli dzieci zostały przyjęte bez podpisanego na tamten czas porozumienia z gminą to mieli na to fundusze. Jest to takie zastraszanie.</w:t>
      </w:r>
    </w:p>
    <w:p w:rsidR="00347515" w:rsidRDefault="003475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R. Zofia Rojek dodał</w:t>
      </w:r>
      <w:r w:rsidR="00A9600A">
        <w:rPr>
          <w:rFonts w:ascii="Times New Roman" w:eastAsia="Times New Roman" w:hAnsi="Times New Roman"/>
          <w:sz w:val="24"/>
          <w:szCs w:val="20"/>
          <w:lang w:eastAsia="pl-PL"/>
        </w:rPr>
        <w:t xml:space="preserve">a, tym bardziej, że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porozumienie ma wpisaną datę wsteczną.</w:t>
      </w:r>
      <w:r w:rsidR="00A9600A">
        <w:rPr>
          <w:rFonts w:ascii="Times New Roman" w:eastAsia="Times New Roman" w:hAnsi="Times New Roman"/>
          <w:sz w:val="24"/>
          <w:szCs w:val="20"/>
          <w:lang w:eastAsia="pl-PL"/>
        </w:rPr>
        <w:t xml:space="preserve"> W złożonym wniosku rodziców nie wpisano żadnego adresu do korespondencji, nie wiemy ba jaki adres mielibyśmy wysłać odpowiedź.</w:t>
      </w:r>
    </w:p>
    <w:p w:rsidR="00347515" w:rsidRDefault="003475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47515">
        <w:rPr>
          <w:rFonts w:ascii="Times New Roman" w:eastAsia="Times New Roman" w:hAnsi="Times New Roman"/>
          <w:sz w:val="24"/>
          <w:szCs w:val="20"/>
          <w:lang w:eastAsia="pl-PL"/>
        </w:rPr>
        <w:t>P. Grażyna Chrupek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powiedziała, że wątpliwością jest</w:t>
      </w:r>
      <w:r w:rsidR="00A9600A">
        <w:rPr>
          <w:rFonts w:ascii="Times New Roman" w:eastAsia="Times New Roman" w:hAnsi="Times New Roman"/>
          <w:sz w:val="24"/>
          <w:szCs w:val="20"/>
          <w:lang w:eastAsia="pl-PL"/>
        </w:rPr>
        <w:t xml:space="preserve"> również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wiek dzieci, które mogą klasyfikować się już do przedszkola.</w:t>
      </w:r>
    </w:p>
    <w:p w:rsidR="00347515" w:rsidRDefault="003475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Zofia Rojek dodał, że jest to główny powód naszych wątpliwości co do podjęcia porozumienia.</w:t>
      </w:r>
    </w:p>
    <w:p w:rsidR="00347515" w:rsidRDefault="003475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47515">
        <w:rPr>
          <w:rFonts w:ascii="Times New Roman" w:eastAsia="Times New Roman" w:hAnsi="Times New Roman"/>
          <w:sz w:val="24"/>
          <w:szCs w:val="20"/>
          <w:lang w:eastAsia="pl-PL"/>
        </w:rPr>
        <w:t>P. Przewodnicząca dodała,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</w:t>
      </w:r>
      <w:r w:rsidR="00A9600A">
        <w:rPr>
          <w:rFonts w:ascii="Times New Roman" w:eastAsia="Times New Roman" w:hAnsi="Times New Roman"/>
          <w:sz w:val="24"/>
          <w:szCs w:val="20"/>
          <w:lang w:eastAsia="pl-PL"/>
        </w:rPr>
        <w:t>a dzień dzisiejszy nie jest zas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a</w:t>
      </w:r>
      <w:r w:rsidR="00A9600A">
        <w:rPr>
          <w:rFonts w:ascii="Times New Roman" w:eastAsia="Times New Roman" w:hAnsi="Times New Roman"/>
          <w:sz w:val="24"/>
          <w:szCs w:val="20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ne podjęcie decyzji w sprawie podpisania porozumienia z uwagi na wątpliwości co do wieku dzieci oraz </w:t>
      </w:r>
      <w:r w:rsidR="00A9600A">
        <w:rPr>
          <w:rFonts w:ascii="Times New Roman" w:eastAsia="Times New Roman" w:hAnsi="Times New Roman"/>
          <w:sz w:val="24"/>
          <w:szCs w:val="20"/>
          <w:lang w:eastAsia="pl-PL"/>
        </w:rPr>
        <w:t>przepisy prawa dają nam swobodę do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podjęcia decyzji w tej kwestii.</w:t>
      </w:r>
      <w:r w:rsidR="00A9600A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A9600A" w:rsidRPr="00A9600A" w:rsidRDefault="00A9600A" w:rsidP="00A960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9600A">
        <w:rPr>
          <w:rFonts w:ascii="Times New Roman" w:eastAsia="Times New Roman" w:hAnsi="Times New Roman"/>
          <w:sz w:val="24"/>
          <w:szCs w:val="20"/>
          <w:lang w:eastAsia="pl-PL"/>
        </w:rPr>
        <w:t xml:space="preserve">Biorąc powyższe pod uwagę, Komisja  Skarg, Wniosków i Petycji Rady Gminy Korytnica po analizie wniosku z dnia 19 stycznia 2022 roku ( data doręczenia 19 stycznia 2022 roku) w głosowaniu wydała opinię o pozostawieniu wniosku bez rozpoznania i skierowała ją pod obrady Rady Gminy Korytnica. </w:t>
      </w:r>
    </w:p>
    <w:p w:rsidR="00A9600A" w:rsidRPr="00A9600A" w:rsidRDefault="00A9600A" w:rsidP="00A960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9600A">
        <w:rPr>
          <w:rFonts w:ascii="Times New Roman" w:eastAsia="Times New Roman" w:hAnsi="Times New Roman"/>
          <w:sz w:val="24"/>
          <w:szCs w:val="20"/>
          <w:lang w:eastAsia="pl-PL"/>
        </w:rPr>
        <w:t xml:space="preserve">Komisja Skarg, Wniosków i Petycji Rady Gminy Korytnica opiniuje wniosek, który nie spełnia wymogów, o których mowa </w:t>
      </w:r>
      <w:hyperlink r:id="rId5" w:anchor="/document/16929985?unitId=par(8)ust(1)&amp;cm=DOCUMENT" w:history="1">
        <w:r w:rsidRPr="00A9600A">
          <w:rPr>
            <w:rStyle w:val="Hipercze"/>
            <w:rFonts w:ascii="Times New Roman" w:eastAsia="Times New Roman" w:hAnsi="Times New Roman"/>
            <w:color w:val="auto"/>
            <w:sz w:val="24"/>
            <w:szCs w:val="20"/>
            <w:u w:val="none"/>
            <w:lang w:eastAsia="pl-PL"/>
          </w:rPr>
          <w:t>§ 8 ust. 1</w:t>
        </w:r>
      </w:hyperlink>
      <w:r w:rsidRPr="00A9600A">
        <w:rPr>
          <w:rFonts w:ascii="Times New Roman" w:eastAsia="Times New Roman" w:hAnsi="Times New Roman"/>
          <w:sz w:val="24"/>
          <w:szCs w:val="20"/>
          <w:lang w:eastAsia="pl-PL"/>
        </w:rPr>
        <w:t> rozporządzenia Rady Ministrów z dnia 8 stycznia 2002 r. w sprawie organizacji przyjmowania i rozpatrywania skarg i wniosków i wnioskuje do Rady Gminy Korytnica o pozostawienie wniosku bez rozpoznania przez Radę Gminy Korytnica. Powyższą opinię Komisja przyjęła jednogłośnie 3 głosami „za” przy liczbie głosujących 3 osoby.</w:t>
      </w:r>
    </w:p>
    <w:p w:rsidR="00A9600A" w:rsidRDefault="00A9600A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5052B" w:rsidRPr="0045052B" w:rsidRDefault="0045052B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 w:rsidRPr="0045052B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 4.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Komisji nie poruszyli innych spraw.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protokół zakończono.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Protokolant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Przewodnicząca Komisji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Pr="00155218" w:rsidRDefault="00A4788F" w:rsidP="0015521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Ewelina Grzegorzewska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="00155218">
        <w:rPr>
          <w:rFonts w:ascii="Times New Roman" w:eastAsia="Times New Roman" w:hAnsi="Times New Roman"/>
          <w:sz w:val="24"/>
          <w:szCs w:val="24"/>
          <w:lang w:eastAsia="pl-PL"/>
        </w:rPr>
        <w:t>Emilia Cholerzyńska</w:t>
      </w:r>
      <w:bookmarkStart w:id="0" w:name="_GoBack"/>
      <w:bookmarkEnd w:id="0"/>
    </w:p>
    <w:p w:rsidR="00F61010" w:rsidRDefault="00F61010" w:rsidP="00F610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010" w:rsidRDefault="00F61010" w:rsidP="00F610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010" w:rsidRPr="00F61010" w:rsidRDefault="00F61010" w:rsidP="00F61010">
      <w:pPr>
        <w:spacing w:line="259" w:lineRule="auto"/>
        <w:rPr>
          <w:rFonts w:asciiTheme="minorHAnsi" w:eastAsiaTheme="minorHAnsi" w:hAnsiTheme="minorHAnsi" w:cstheme="minorBidi"/>
        </w:rPr>
      </w:pPr>
    </w:p>
    <w:p w:rsidR="00F61010" w:rsidRPr="00A4788F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F61010" w:rsidRPr="00A4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1290F4B"/>
    <w:multiLevelType w:val="hybridMultilevel"/>
    <w:tmpl w:val="61CAE7AA"/>
    <w:lvl w:ilvl="0" w:tplc="103A05B8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8"/>
    <w:rsid w:val="00054CC7"/>
    <w:rsid w:val="00113B54"/>
    <w:rsid w:val="00155218"/>
    <w:rsid w:val="00204686"/>
    <w:rsid w:val="0024682A"/>
    <w:rsid w:val="00286D34"/>
    <w:rsid w:val="00347515"/>
    <w:rsid w:val="00351B08"/>
    <w:rsid w:val="00364CC1"/>
    <w:rsid w:val="003E7D37"/>
    <w:rsid w:val="0045052B"/>
    <w:rsid w:val="00502023"/>
    <w:rsid w:val="00505CE8"/>
    <w:rsid w:val="005265EF"/>
    <w:rsid w:val="00536792"/>
    <w:rsid w:val="007025E9"/>
    <w:rsid w:val="00814E11"/>
    <w:rsid w:val="00845ADA"/>
    <w:rsid w:val="0093473C"/>
    <w:rsid w:val="00952673"/>
    <w:rsid w:val="00984A4A"/>
    <w:rsid w:val="009D1FAE"/>
    <w:rsid w:val="00A06115"/>
    <w:rsid w:val="00A062DA"/>
    <w:rsid w:val="00A14EF5"/>
    <w:rsid w:val="00A4788F"/>
    <w:rsid w:val="00A9600A"/>
    <w:rsid w:val="00AB0BD2"/>
    <w:rsid w:val="00AB6001"/>
    <w:rsid w:val="00AB6697"/>
    <w:rsid w:val="00AD15EF"/>
    <w:rsid w:val="00B91EFA"/>
    <w:rsid w:val="00B966D1"/>
    <w:rsid w:val="00C37E8F"/>
    <w:rsid w:val="00C52FFD"/>
    <w:rsid w:val="00D6106A"/>
    <w:rsid w:val="00D63D92"/>
    <w:rsid w:val="00D92F3E"/>
    <w:rsid w:val="00E777DC"/>
    <w:rsid w:val="00EB4C5D"/>
    <w:rsid w:val="00F61010"/>
    <w:rsid w:val="00F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8041-0AFF-47DE-865D-207A022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88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F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3</cp:revision>
  <cp:lastPrinted>2022-02-24T10:05:00Z</cp:lastPrinted>
  <dcterms:created xsi:type="dcterms:W3CDTF">2022-08-03T09:51:00Z</dcterms:created>
  <dcterms:modified xsi:type="dcterms:W3CDTF">2022-08-03T09:52:00Z</dcterms:modified>
</cp:coreProperties>
</file>