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D" w:rsidRPr="004C7F09" w:rsidRDefault="004C7F09" w:rsidP="004C7F09">
      <w:pPr>
        <w:tabs>
          <w:tab w:val="left" w:pos="4502"/>
        </w:tabs>
        <w:spacing w:before="66"/>
        <w:ind w:left="139"/>
        <w:jc w:val="center"/>
        <w:rPr>
          <w:sz w:val="28"/>
          <w:szCs w:val="28"/>
        </w:rPr>
      </w:pPr>
      <w:r w:rsidRPr="004C7F09">
        <w:rPr>
          <w:sz w:val="28"/>
          <w:szCs w:val="28"/>
        </w:rPr>
        <w:t>KOSZTORYS</w:t>
      </w:r>
      <w:r w:rsidR="00BB5229" w:rsidRPr="004C7F09">
        <w:rPr>
          <w:sz w:val="28"/>
          <w:szCs w:val="28"/>
        </w:rPr>
        <w:t xml:space="preserve"> OFERTOWY</w:t>
      </w:r>
    </w:p>
    <w:p w:rsidR="00A52E2D" w:rsidRDefault="00A52E2D">
      <w:pPr>
        <w:pStyle w:val="Tekstpodstawowy"/>
      </w:pPr>
    </w:p>
    <w:p w:rsidR="00A52E2D" w:rsidRPr="004C7F09" w:rsidRDefault="00545F2D" w:rsidP="004C7F09">
      <w:pPr>
        <w:pStyle w:val="Tekstpodstawowy"/>
        <w:jc w:val="center"/>
        <w:rPr>
          <w:sz w:val="28"/>
          <w:szCs w:val="28"/>
        </w:rPr>
      </w:pPr>
      <w:proofErr w:type="spellStart"/>
      <w:r w:rsidRPr="004C7F09">
        <w:rPr>
          <w:spacing w:val="-3"/>
          <w:sz w:val="28"/>
          <w:szCs w:val="28"/>
        </w:rPr>
        <w:t>Remont</w:t>
      </w:r>
      <w:proofErr w:type="spellEnd"/>
      <w:r w:rsidRPr="004C7F09">
        <w:rPr>
          <w:spacing w:val="-3"/>
          <w:sz w:val="28"/>
          <w:szCs w:val="28"/>
        </w:rPr>
        <w:t xml:space="preserve"> </w:t>
      </w:r>
      <w:r w:rsidRPr="004C7F09">
        <w:rPr>
          <w:sz w:val="28"/>
          <w:szCs w:val="28"/>
        </w:rPr>
        <w:t xml:space="preserve">dr. gm. </w:t>
      </w:r>
      <w:proofErr w:type="spellStart"/>
      <w:r w:rsidRPr="004C7F09">
        <w:rPr>
          <w:spacing w:val="-3"/>
          <w:sz w:val="28"/>
          <w:szCs w:val="28"/>
        </w:rPr>
        <w:t>Komory</w:t>
      </w:r>
      <w:proofErr w:type="spellEnd"/>
      <w:r w:rsidRPr="004C7F09">
        <w:rPr>
          <w:spacing w:val="-32"/>
          <w:sz w:val="28"/>
          <w:szCs w:val="28"/>
        </w:rPr>
        <w:t xml:space="preserve"> </w:t>
      </w:r>
      <w:r w:rsidRPr="004C7F09">
        <w:rPr>
          <w:sz w:val="28"/>
          <w:szCs w:val="28"/>
        </w:rPr>
        <w:t>-</w:t>
      </w:r>
      <w:r w:rsidRPr="004C7F09">
        <w:rPr>
          <w:spacing w:val="-5"/>
          <w:sz w:val="28"/>
          <w:szCs w:val="28"/>
        </w:rPr>
        <w:t xml:space="preserve"> </w:t>
      </w:r>
      <w:proofErr w:type="spellStart"/>
      <w:r w:rsidRPr="004C7F09">
        <w:rPr>
          <w:spacing w:val="-3"/>
          <w:sz w:val="28"/>
          <w:szCs w:val="28"/>
        </w:rPr>
        <w:t>Jaczew</w:t>
      </w:r>
      <w:proofErr w:type="spellEnd"/>
    </w:p>
    <w:p w:rsidR="00A52E2D" w:rsidRDefault="00A52E2D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2"/>
        <w:gridCol w:w="1214"/>
        <w:gridCol w:w="4104"/>
        <w:gridCol w:w="1070"/>
        <w:gridCol w:w="960"/>
        <w:gridCol w:w="989"/>
        <w:gridCol w:w="979"/>
      </w:tblGrid>
      <w:tr w:rsidR="00A52E2D">
        <w:trPr>
          <w:trHeight w:val="470"/>
        </w:trPr>
        <w:tc>
          <w:tcPr>
            <w:tcW w:w="422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5"/>
              <w:ind w:right="76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5"/>
              <w:ind w:left="1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Podstawa</w:t>
            </w:r>
            <w:proofErr w:type="spellEnd"/>
          </w:p>
        </w:tc>
        <w:tc>
          <w:tcPr>
            <w:tcW w:w="4104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5"/>
              <w:ind w:left="1829" w:right="18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2" w:line="210" w:lineRule="atLeast"/>
              <w:ind w:left="183" w:right="171" w:firstLine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Jedn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przedm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5"/>
              <w:ind w:left="2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Ilość</w:t>
            </w:r>
            <w:proofErr w:type="spellEnd"/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2" w:line="210" w:lineRule="atLeast"/>
              <w:ind w:left="274" w:right="269" w:hanging="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jedn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A52E2D" w:rsidRDefault="004C7F09">
            <w:pPr>
              <w:pStyle w:val="TableParagraph"/>
              <w:spacing w:before="25"/>
              <w:ind w:left="1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Wartość</w:t>
            </w:r>
            <w:proofErr w:type="spellEnd"/>
          </w:p>
        </w:tc>
      </w:tr>
      <w:tr w:rsidR="00A52E2D">
        <w:trPr>
          <w:trHeight w:val="215"/>
        </w:trPr>
        <w:tc>
          <w:tcPr>
            <w:tcW w:w="9738" w:type="dxa"/>
            <w:gridSpan w:val="7"/>
            <w:tcBorders>
              <w:top w:val="single" w:sz="4" w:space="0" w:color="000000"/>
            </w:tcBorders>
          </w:tcPr>
          <w:p w:rsidR="00A52E2D" w:rsidRDefault="00545F2D">
            <w:pPr>
              <w:pStyle w:val="TableParagraph"/>
              <w:spacing w:before="11" w:line="185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Remont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4C7F09">
              <w:rPr>
                <w:b/>
                <w:sz w:val="18"/>
              </w:rPr>
              <w:t xml:space="preserve"> </w:t>
            </w:r>
            <w:proofErr w:type="spellStart"/>
            <w:r w:rsidR="004C7F09">
              <w:rPr>
                <w:b/>
                <w:sz w:val="18"/>
              </w:rPr>
              <w:t>drogi</w:t>
            </w:r>
            <w:proofErr w:type="spellEnd"/>
            <w:r w:rsidR="004C7F09">
              <w:rPr>
                <w:b/>
                <w:sz w:val="18"/>
              </w:rPr>
              <w:t xml:space="preserve"> </w:t>
            </w:r>
            <w:proofErr w:type="spellStart"/>
            <w:r w:rsidR="004C7F09">
              <w:rPr>
                <w:b/>
                <w:sz w:val="18"/>
              </w:rPr>
              <w:t>gminnej</w:t>
            </w:r>
            <w:proofErr w:type="spellEnd"/>
            <w:r w:rsidR="004C7F09">
              <w:rPr>
                <w:b/>
                <w:sz w:val="18"/>
              </w:rPr>
              <w:t xml:space="preserve"> </w:t>
            </w:r>
            <w:proofErr w:type="spellStart"/>
            <w:r w:rsidR="004C7F09">
              <w:rPr>
                <w:b/>
                <w:sz w:val="18"/>
              </w:rPr>
              <w:t>Komory</w:t>
            </w:r>
            <w:proofErr w:type="spellEnd"/>
            <w:r w:rsidR="004C7F09">
              <w:rPr>
                <w:b/>
                <w:sz w:val="18"/>
              </w:rPr>
              <w:t xml:space="preserve"> - </w:t>
            </w:r>
            <w:proofErr w:type="spellStart"/>
            <w:r w:rsidR="004C7F09">
              <w:rPr>
                <w:b/>
                <w:sz w:val="18"/>
              </w:rPr>
              <w:t>Jaczew</w:t>
            </w:r>
            <w:proofErr w:type="spellEnd"/>
          </w:p>
        </w:tc>
      </w:tr>
      <w:tr w:rsidR="00A52E2D">
        <w:trPr>
          <w:trHeight w:val="215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11" w:line="18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14" w:type="dxa"/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2" w:type="dxa"/>
            <w:gridSpan w:val="5"/>
          </w:tcPr>
          <w:p w:rsidR="00A52E2D" w:rsidRDefault="004C7F09">
            <w:pPr>
              <w:pStyle w:val="TableParagraph"/>
              <w:spacing w:before="11" w:line="185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1.ROBOTY PRZYGOTOWAWCZE</w:t>
            </w:r>
          </w:p>
        </w:tc>
      </w:tr>
      <w:tr w:rsidR="00A52E2D">
        <w:trPr>
          <w:trHeight w:val="618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1" w:line="207" w:lineRule="exact"/>
              <w:ind w:right="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A52E2D" w:rsidRDefault="004C7F09">
            <w:pPr>
              <w:pStyle w:val="TableParagraph"/>
              <w:spacing w:line="207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214" w:type="dxa"/>
          </w:tcPr>
          <w:p w:rsidR="00A52E2D" w:rsidRDefault="004C7F09">
            <w:pPr>
              <w:pStyle w:val="TableParagraph"/>
              <w:spacing w:before="1"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KNR 2-01</w:t>
            </w:r>
          </w:p>
          <w:p w:rsidR="00A52E2D" w:rsidRDefault="004C7F09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0119-03</w:t>
            </w:r>
          </w:p>
        </w:tc>
        <w:tc>
          <w:tcPr>
            <w:tcW w:w="4104" w:type="dxa"/>
          </w:tcPr>
          <w:p w:rsidR="00A52E2D" w:rsidRDefault="004C7F09">
            <w:pPr>
              <w:pStyle w:val="TableParagraph"/>
              <w:spacing w:before="5" w:line="206" w:lineRule="exact"/>
              <w:ind w:left="34" w:right="4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Roboty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pomiarowe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liniowych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robotach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ziem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trasa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drogi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terenie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równinnym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inwenta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ryzacją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geodezyjną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powykonawczą</w:t>
            </w:r>
            <w:proofErr w:type="spellEnd"/>
          </w:p>
        </w:tc>
        <w:tc>
          <w:tcPr>
            <w:tcW w:w="1070" w:type="dxa"/>
          </w:tcPr>
          <w:p w:rsidR="00A52E2D" w:rsidRDefault="004C7F09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960" w:type="dxa"/>
          </w:tcPr>
          <w:p w:rsidR="00A52E2D" w:rsidRDefault="004C7F09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1.830</w:t>
            </w:r>
          </w:p>
        </w:tc>
        <w:tc>
          <w:tcPr>
            <w:tcW w:w="989" w:type="dxa"/>
          </w:tcPr>
          <w:p w:rsidR="00A52E2D" w:rsidRDefault="00A52E2D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</w:p>
        </w:tc>
        <w:tc>
          <w:tcPr>
            <w:tcW w:w="979" w:type="dxa"/>
          </w:tcPr>
          <w:p w:rsidR="00A52E2D" w:rsidRDefault="00A52E2D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A52E2D">
        <w:trPr>
          <w:trHeight w:val="211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7" w:line="18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14" w:type="dxa"/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2" w:type="dxa"/>
            <w:gridSpan w:val="5"/>
          </w:tcPr>
          <w:p w:rsidR="00A52E2D" w:rsidRDefault="004C7F09">
            <w:pPr>
              <w:pStyle w:val="TableParagraph"/>
              <w:spacing w:before="7" w:line="185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2.ROBOTY ZIEMNE</w:t>
            </w:r>
          </w:p>
        </w:tc>
      </w:tr>
      <w:tr w:rsidR="00A52E2D">
        <w:trPr>
          <w:trHeight w:val="1031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1" w:line="207" w:lineRule="exact"/>
              <w:ind w:right="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A52E2D" w:rsidRDefault="004C7F09">
            <w:pPr>
              <w:pStyle w:val="TableParagraph"/>
              <w:spacing w:line="207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214" w:type="dxa"/>
          </w:tcPr>
          <w:p w:rsidR="00A52E2D" w:rsidRDefault="004C7F09">
            <w:pPr>
              <w:pStyle w:val="TableParagraph"/>
              <w:spacing w:before="1"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KNR 2-01</w:t>
            </w:r>
          </w:p>
          <w:p w:rsidR="00A52E2D" w:rsidRDefault="004C7F09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0201-01</w:t>
            </w:r>
          </w:p>
        </w:tc>
        <w:tc>
          <w:tcPr>
            <w:tcW w:w="4104" w:type="dxa"/>
          </w:tcPr>
          <w:p w:rsidR="00A52E2D" w:rsidRDefault="004C7F09">
            <w:pPr>
              <w:pStyle w:val="TableParagraph"/>
              <w:spacing w:before="5" w:line="206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Roboty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ziemne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koparkami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przedsię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biernymi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poj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łyżki</w:t>
            </w:r>
            <w:proofErr w:type="spellEnd"/>
            <w:r>
              <w:rPr>
                <w:sz w:val="18"/>
              </w:rPr>
              <w:t xml:space="preserve"> 0.15 m3 w </w:t>
            </w:r>
            <w:proofErr w:type="spellStart"/>
            <w:r>
              <w:rPr>
                <w:sz w:val="18"/>
              </w:rPr>
              <w:t>gruncie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</w:t>
            </w:r>
            <w:proofErr w:type="spellEnd"/>
            <w:r>
              <w:rPr>
                <w:sz w:val="18"/>
              </w:rPr>
              <w:t xml:space="preserve">. I-II z </w:t>
            </w:r>
            <w:proofErr w:type="spellStart"/>
            <w:r>
              <w:rPr>
                <w:sz w:val="18"/>
              </w:rPr>
              <w:t>transportem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urobku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samochodami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samowyła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dowczymi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odległość</w:t>
            </w:r>
            <w:proofErr w:type="spellEnd"/>
            <w:r>
              <w:rPr>
                <w:sz w:val="18"/>
              </w:rPr>
              <w:t xml:space="preserve"> do 5km - </w:t>
            </w:r>
            <w:proofErr w:type="spellStart"/>
            <w:r>
              <w:rPr>
                <w:sz w:val="18"/>
              </w:rPr>
              <w:t>nasyp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piasku</w:t>
            </w:r>
            <w:proofErr w:type="spellEnd"/>
            <w:r>
              <w:rPr>
                <w:sz w:val="18"/>
              </w:rPr>
              <w:t xml:space="preserve"> 1830,00x4,00x0,15</w:t>
            </w:r>
          </w:p>
        </w:tc>
        <w:tc>
          <w:tcPr>
            <w:tcW w:w="1070" w:type="dxa"/>
          </w:tcPr>
          <w:p w:rsidR="00A52E2D" w:rsidRDefault="004C7F09">
            <w:pPr>
              <w:pStyle w:val="TableParagraph"/>
              <w:spacing w:before="3"/>
              <w:ind w:left="34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60" w:type="dxa"/>
          </w:tcPr>
          <w:p w:rsidR="00A52E2D" w:rsidRDefault="004C7F09"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1098.000</w:t>
            </w:r>
          </w:p>
        </w:tc>
        <w:tc>
          <w:tcPr>
            <w:tcW w:w="989" w:type="dxa"/>
          </w:tcPr>
          <w:p w:rsidR="00A52E2D" w:rsidRDefault="00A52E2D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</w:p>
        </w:tc>
        <w:tc>
          <w:tcPr>
            <w:tcW w:w="979" w:type="dxa"/>
          </w:tcPr>
          <w:p w:rsidR="00A52E2D" w:rsidRDefault="00A52E2D">
            <w:pPr>
              <w:pStyle w:val="TableParagraph"/>
              <w:spacing w:before="1"/>
              <w:ind w:left="197"/>
              <w:rPr>
                <w:sz w:val="18"/>
              </w:rPr>
            </w:pPr>
          </w:p>
        </w:tc>
      </w:tr>
      <w:tr w:rsidR="00A52E2D">
        <w:trPr>
          <w:trHeight w:val="212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8" w:line="18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14" w:type="dxa"/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2" w:type="dxa"/>
            <w:gridSpan w:val="5"/>
          </w:tcPr>
          <w:p w:rsidR="00A52E2D" w:rsidRDefault="004C7F09">
            <w:pPr>
              <w:pStyle w:val="TableParagraph"/>
              <w:spacing w:before="8" w:line="185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3.PODBUDOWA</w:t>
            </w:r>
          </w:p>
        </w:tc>
      </w:tr>
      <w:tr w:rsidR="00A52E2D">
        <w:trPr>
          <w:trHeight w:val="618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1" w:line="207" w:lineRule="exact"/>
              <w:ind w:right="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A52E2D" w:rsidRDefault="004C7F09">
            <w:pPr>
              <w:pStyle w:val="TableParagraph"/>
              <w:spacing w:line="207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214" w:type="dxa"/>
          </w:tcPr>
          <w:p w:rsidR="00A52E2D" w:rsidRDefault="004C7F09">
            <w:pPr>
              <w:pStyle w:val="TableParagraph"/>
              <w:spacing w:before="1"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A52E2D" w:rsidRDefault="004C7F09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0103-01</w:t>
            </w:r>
          </w:p>
        </w:tc>
        <w:tc>
          <w:tcPr>
            <w:tcW w:w="4104" w:type="dxa"/>
          </w:tcPr>
          <w:p w:rsidR="00A52E2D" w:rsidRDefault="004C7F09">
            <w:pPr>
              <w:pStyle w:val="TableParagraph"/>
              <w:spacing w:before="5" w:line="206" w:lineRule="exact"/>
              <w:ind w:left="34" w:right="4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Mechaniczne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profilowanie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zagęszczenie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podłoża</w:t>
            </w:r>
            <w:proofErr w:type="spellEnd"/>
            <w:r>
              <w:rPr>
                <w:sz w:val="18"/>
              </w:rPr>
              <w:t xml:space="preserve"> pod </w:t>
            </w:r>
            <w:proofErr w:type="spellStart"/>
            <w:r>
              <w:rPr>
                <w:sz w:val="18"/>
              </w:rPr>
              <w:t>warstwy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konstrukcyjne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nawierzchni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gruncie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</w:t>
            </w:r>
            <w:proofErr w:type="spellEnd"/>
            <w:r>
              <w:rPr>
                <w:sz w:val="18"/>
              </w:rPr>
              <w:t>. I-IV 1830,00x4,00</w:t>
            </w:r>
          </w:p>
        </w:tc>
        <w:tc>
          <w:tcPr>
            <w:tcW w:w="1070" w:type="dxa"/>
          </w:tcPr>
          <w:p w:rsidR="00A52E2D" w:rsidRDefault="004C7F09">
            <w:pPr>
              <w:pStyle w:val="TableParagraph"/>
              <w:spacing w:before="3"/>
              <w:ind w:left="34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60" w:type="dxa"/>
          </w:tcPr>
          <w:p w:rsidR="00A52E2D" w:rsidRDefault="004C7F09"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7320.000</w:t>
            </w:r>
          </w:p>
        </w:tc>
        <w:tc>
          <w:tcPr>
            <w:tcW w:w="989" w:type="dxa"/>
          </w:tcPr>
          <w:p w:rsidR="00A52E2D" w:rsidRDefault="00A52E2D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</w:p>
        </w:tc>
        <w:tc>
          <w:tcPr>
            <w:tcW w:w="979" w:type="dxa"/>
          </w:tcPr>
          <w:p w:rsidR="00A52E2D" w:rsidRDefault="00A52E2D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A52E2D">
        <w:trPr>
          <w:trHeight w:val="206"/>
        </w:trPr>
        <w:tc>
          <w:tcPr>
            <w:tcW w:w="422" w:type="dxa"/>
            <w:tcBorders>
              <w:bottom w:val="nil"/>
            </w:tcBorders>
          </w:tcPr>
          <w:p w:rsidR="00A52E2D" w:rsidRDefault="004C7F09"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14" w:type="dxa"/>
            <w:tcBorders>
              <w:bottom w:val="nil"/>
            </w:tcBorders>
          </w:tcPr>
          <w:p w:rsidR="00A52E2D" w:rsidRDefault="004C7F09">
            <w:pPr>
              <w:pStyle w:val="TableParagraph"/>
              <w:spacing w:line="186" w:lineRule="exact"/>
              <w:ind w:left="33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</w:tc>
        <w:tc>
          <w:tcPr>
            <w:tcW w:w="4104" w:type="dxa"/>
            <w:tcBorders>
              <w:bottom w:val="nil"/>
            </w:tcBorders>
          </w:tcPr>
          <w:p w:rsidR="00217C57" w:rsidRDefault="004C7F09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Podbudowa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kruszywa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łamanego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betonowego</w:t>
            </w:r>
            <w:proofErr w:type="spellEnd"/>
            <w:r>
              <w:rPr>
                <w:sz w:val="18"/>
              </w:rPr>
              <w:t xml:space="preserve"> </w:t>
            </w:r>
          </w:p>
          <w:p w:rsidR="00A52E2D" w:rsidRDefault="004C7F09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>
              <w:rPr>
                <w:sz w:val="18"/>
              </w:rPr>
              <w:t>0/</w:t>
            </w:r>
            <w:r w:rsidR="00217C57">
              <w:rPr>
                <w:sz w:val="18"/>
              </w:rPr>
              <w:t xml:space="preserve">63mm </w:t>
            </w:r>
            <w:proofErr w:type="spellStart"/>
            <w:r w:rsidR="00217C57">
              <w:rPr>
                <w:sz w:val="18"/>
              </w:rPr>
              <w:t>warstwa</w:t>
            </w:r>
            <w:proofErr w:type="spellEnd"/>
            <w:r w:rsidR="00217C57">
              <w:rPr>
                <w:sz w:val="18"/>
              </w:rPr>
              <w:t xml:space="preserve"> </w:t>
            </w:r>
            <w:proofErr w:type="spellStart"/>
            <w:r w:rsidR="00217C57">
              <w:rPr>
                <w:sz w:val="18"/>
              </w:rPr>
              <w:t>górna</w:t>
            </w:r>
            <w:proofErr w:type="spellEnd"/>
            <w:r w:rsidR="00217C57">
              <w:rPr>
                <w:sz w:val="18"/>
              </w:rPr>
              <w:t xml:space="preserve"> o </w:t>
            </w:r>
            <w:proofErr w:type="spellStart"/>
            <w:r w:rsidR="00217C57">
              <w:rPr>
                <w:sz w:val="18"/>
              </w:rPr>
              <w:t>grubości</w:t>
            </w:r>
            <w:proofErr w:type="spellEnd"/>
            <w:r w:rsidR="00217C57">
              <w:rPr>
                <w:sz w:val="18"/>
              </w:rPr>
              <w:t xml:space="preserve"> </w:t>
            </w:r>
            <w:proofErr w:type="spellStart"/>
            <w:r w:rsidR="00217C57">
              <w:rPr>
                <w:sz w:val="18"/>
              </w:rPr>
              <w:t>po</w:t>
            </w:r>
            <w:proofErr w:type="spellEnd"/>
            <w:r w:rsidR="00217C57">
              <w:rPr>
                <w:sz w:val="18"/>
              </w:rPr>
              <w:t xml:space="preserve"> </w:t>
            </w:r>
            <w:proofErr w:type="spellStart"/>
            <w:r w:rsidR="00217C57">
              <w:rPr>
                <w:sz w:val="18"/>
              </w:rPr>
              <w:t>za</w:t>
            </w:r>
            <w:proofErr w:type="spellEnd"/>
            <w:r w:rsidR="00217C57">
              <w:rPr>
                <w:sz w:val="18"/>
              </w:rPr>
              <w:t xml:space="preserve"> </w:t>
            </w:r>
            <w:proofErr w:type="spellStart"/>
            <w:r w:rsidR="00217C57">
              <w:rPr>
                <w:sz w:val="18"/>
              </w:rPr>
              <w:t>gęszczeniu</w:t>
            </w:r>
            <w:proofErr w:type="spellEnd"/>
            <w:r w:rsidR="00217C57">
              <w:rPr>
                <w:sz w:val="18"/>
              </w:rPr>
              <w:t xml:space="preserve"> 15,0 cm</w:t>
            </w:r>
          </w:p>
        </w:tc>
        <w:tc>
          <w:tcPr>
            <w:tcW w:w="1070" w:type="dxa"/>
            <w:tcBorders>
              <w:bottom w:val="nil"/>
            </w:tcBorders>
          </w:tcPr>
          <w:p w:rsidR="00A52E2D" w:rsidRDefault="004C7F09">
            <w:pPr>
              <w:pStyle w:val="TableParagraph"/>
              <w:spacing w:line="186" w:lineRule="exact"/>
              <w:ind w:left="34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60" w:type="dxa"/>
            <w:tcBorders>
              <w:bottom w:val="nil"/>
            </w:tcBorders>
          </w:tcPr>
          <w:p w:rsidR="00A52E2D" w:rsidRDefault="004C7F09">
            <w:pPr>
              <w:pStyle w:val="TableParagraph"/>
              <w:spacing w:line="186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7320.000</w:t>
            </w:r>
          </w:p>
        </w:tc>
        <w:tc>
          <w:tcPr>
            <w:tcW w:w="989" w:type="dxa"/>
            <w:tcBorders>
              <w:bottom w:val="nil"/>
            </w:tcBorders>
          </w:tcPr>
          <w:p w:rsidR="00A52E2D" w:rsidRDefault="00A52E2D"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A52E2D" w:rsidRDefault="00A52E2D">
            <w:pPr>
              <w:pStyle w:val="TableParagraph"/>
              <w:spacing w:line="186" w:lineRule="exact"/>
              <w:ind w:left="96"/>
              <w:rPr>
                <w:sz w:val="18"/>
              </w:rPr>
            </w:pPr>
          </w:p>
        </w:tc>
      </w:tr>
      <w:tr w:rsidR="00A52E2D">
        <w:trPr>
          <w:trHeight w:val="206"/>
        </w:trPr>
        <w:tc>
          <w:tcPr>
            <w:tcW w:w="422" w:type="dxa"/>
            <w:tcBorders>
              <w:top w:val="nil"/>
              <w:bottom w:val="nil"/>
            </w:tcBorders>
          </w:tcPr>
          <w:p w:rsidR="00A52E2D" w:rsidRDefault="004C7F09"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A52E2D" w:rsidRDefault="004C7F09">
            <w:pPr>
              <w:pStyle w:val="TableParagraph"/>
              <w:spacing w:line="186" w:lineRule="exact"/>
              <w:ind w:left="33"/>
              <w:rPr>
                <w:sz w:val="18"/>
              </w:rPr>
            </w:pPr>
            <w:r>
              <w:rPr>
                <w:sz w:val="18"/>
              </w:rPr>
              <w:t>0114-01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A52E2D" w:rsidRDefault="00A52E2D">
            <w:pPr>
              <w:pStyle w:val="TableParagraph"/>
              <w:spacing w:line="186" w:lineRule="exact"/>
              <w:ind w:left="34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2E2D">
        <w:trPr>
          <w:trHeight w:val="215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11" w:line="18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14" w:type="dxa"/>
          </w:tcPr>
          <w:p w:rsidR="00A52E2D" w:rsidRDefault="00A52E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2" w:type="dxa"/>
            <w:gridSpan w:val="5"/>
          </w:tcPr>
          <w:p w:rsidR="00A52E2D" w:rsidRDefault="004C7F09">
            <w:pPr>
              <w:pStyle w:val="TableParagraph"/>
              <w:spacing w:before="11" w:line="185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4.PRZEPUSTY POD DROGĄ</w:t>
            </w:r>
          </w:p>
        </w:tc>
      </w:tr>
      <w:tr w:rsidR="00A52E2D">
        <w:trPr>
          <w:trHeight w:val="618"/>
        </w:trPr>
        <w:tc>
          <w:tcPr>
            <w:tcW w:w="422" w:type="dxa"/>
          </w:tcPr>
          <w:p w:rsidR="00A52E2D" w:rsidRDefault="004C7F09">
            <w:pPr>
              <w:pStyle w:val="TableParagraph"/>
              <w:spacing w:before="1" w:line="207" w:lineRule="exact"/>
              <w:ind w:right="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:rsidR="00A52E2D" w:rsidRDefault="004C7F09">
            <w:pPr>
              <w:pStyle w:val="TableParagraph"/>
              <w:spacing w:line="207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d.4</w:t>
            </w:r>
          </w:p>
        </w:tc>
        <w:tc>
          <w:tcPr>
            <w:tcW w:w="1214" w:type="dxa"/>
          </w:tcPr>
          <w:p w:rsidR="00A52E2D" w:rsidRDefault="004C7F09">
            <w:pPr>
              <w:pStyle w:val="TableParagraph"/>
              <w:spacing w:before="1"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A52E2D" w:rsidRDefault="004C7F09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0605-01</w:t>
            </w:r>
          </w:p>
        </w:tc>
        <w:tc>
          <w:tcPr>
            <w:tcW w:w="4104" w:type="dxa"/>
          </w:tcPr>
          <w:p w:rsidR="00A52E2D" w:rsidRDefault="004C7F09">
            <w:pPr>
              <w:pStyle w:val="TableParagraph"/>
              <w:spacing w:before="5" w:line="206" w:lineRule="exact"/>
              <w:ind w:left="34" w:right="73"/>
              <w:rPr>
                <w:sz w:val="18"/>
              </w:rPr>
            </w:pPr>
            <w:proofErr w:type="spellStart"/>
            <w:r>
              <w:rPr>
                <w:sz w:val="18"/>
              </w:rPr>
              <w:t>Przepusty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rurowe</w:t>
            </w:r>
            <w:proofErr w:type="spellEnd"/>
            <w:r>
              <w:rPr>
                <w:sz w:val="18"/>
              </w:rPr>
              <w:t xml:space="preserve"> PCV o </w:t>
            </w:r>
            <w:proofErr w:type="spellStart"/>
            <w:r>
              <w:rPr>
                <w:sz w:val="18"/>
              </w:rPr>
              <w:t>średnicy</w:t>
            </w:r>
            <w:proofErr w:type="spellEnd"/>
            <w:r>
              <w:rPr>
                <w:sz w:val="18"/>
              </w:rPr>
              <w:t xml:space="preserve"> 40cm pod </w:t>
            </w:r>
            <w:proofErr w:type="spellStart"/>
            <w:r>
              <w:rPr>
                <w:sz w:val="18"/>
              </w:rPr>
              <w:t>dro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ga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ława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fundamentowa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żwirowa</w:t>
            </w:r>
            <w:proofErr w:type="spellEnd"/>
            <w:r>
              <w:rPr>
                <w:sz w:val="18"/>
              </w:rPr>
              <w:t xml:space="preserve"> 3 sztukix6, 00mb</w:t>
            </w:r>
          </w:p>
        </w:tc>
        <w:tc>
          <w:tcPr>
            <w:tcW w:w="1070" w:type="dxa"/>
          </w:tcPr>
          <w:p w:rsidR="00A52E2D" w:rsidRDefault="004C7F09">
            <w:pPr>
              <w:pStyle w:val="TableParagraph"/>
              <w:spacing w:before="1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mb</w:t>
            </w:r>
            <w:proofErr w:type="spellEnd"/>
          </w:p>
        </w:tc>
        <w:tc>
          <w:tcPr>
            <w:tcW w:w="960" w:type="dxa"/>
          </w:tcPr>
          <w:p w:rsidR="00A52E2D" w:rsidRDefault="004C7F09">
            <w:pPr>
              <w:pStyle w:val="TableParagraph"/>
              <w:spacing w:before="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989" w:type="dxa"/>
          </w:tcPr>
          <w:p w:rsidR="00A52E2D" w:rsidRDefault="00A52E2D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</w:p>
        </w:tc>
        <w:tc>
          <w:tcPr>
            <w:tcW w:w="979" w:type="dxa"/>
          </w:tcPr>
          <w:p w:rsidR="00A52E2D" w:rsidRDefault="00A52E2D"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</w:p>
        </w:tc>
      </w:tr>
      <w:tr w:rsidR="00A52E2D">
        <w:trPr>
          <w:trHeight w:val="408"/>
        </w:trPr>
        <w:tc>
          <w:tcPr>
            <w:tcW w:w="422" w:type="dxa"/>
          </w:tcPr>
          <w:p w:rsidR="00A52E2D" w:rsidRDefault="004C7F09">
            <w:pPr>
              <w:pStyle w:val="TableParagraph"/>
              <w:spacing w:line="204" w:lineRule="exact"/>
              <w:ind w:right="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A52E2D" w:rsidRDefault="004C7F09">
            <w:pPr>
              <w:pStyle w:val="TableParagraph"/>
              <w:spacing w:line="184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d.4</w:t>
            </w:r>
          </w:p>
        </w:tc>
        <w:tc>
          <w:tcPr>
            <w:tcW w:w="1214" w:type="dxa"/>
          </w:tcPr>
          <w:p w:rsidR="00A52E2D" w:rsidRDefault="004C7F09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A52E2D" w:rsidRDefault="004C7F09">
            <w:pPr>
              <w:pStyle w:val="TableParagraph"/>
              <w:spacing w:line="184" w:lineRule="exact"/>
              <w:ind w:left="33"/>
              <w:rPr>
                <w:sz w:val="18"/>
              </w:rPr>
            </w:pPr>
            <w:r>
              <w:rPr>
                <w:sz w:val="18"/>
              </w:rPr>
              <w:t>0605-03</w:t>
            </w:r>
          </w:p>
        </w:tc>
        <w:tc>
          <w:tcPr>
            <w:tcW w:w="4104" w:type="dxa"/>
          </w:tcPr>
          <w:p w:rsidR="00A52E2D" w:rsidRDefault="004C7F09">
            <w:pPr>
              <w:pStyle w:val="TableParagraph"/>
              <w:spacing w:before="1" w:line="206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Przepusty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rurowe</w:t>
            </w:r>
            <w:proofErr w:type="spellEnd"/>
            <w:r>
              <w:rPr>
                <w:sz w:val="18"/>
              </w:rPr>
              <w:t xml:space="preserve"> pod </w:t>
            </w:r>
            <w:proofErr w:type="spellStart"/>
            <w:r>
              <w:rPr>
                <w:sz w:val="18"/>
              </w:rPr>
              <w:t>zjazdami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ścianki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czołowe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rur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40 cm</w:t>
            </w:r>
          </w:p>
        </w:tc>
        <w:tc>
          <w:tcPr>
            <w:tcW w:w="1070" w:type="dxa"/>
          </w:tcPr>
          <w:p w:rsidR="00A52E2D" w:rsidRDefault="004C7F0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60" w:type="dxa"/>
          </w:tcPr>
          <w:p w:rsidR="00A52E2D" w:rsidRDefault="004C7F09">
            <w:pPr>
              <w:pStyle w:val="TableParagraph"/>
              <w:spacing w:line="204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989" w:type="dxa"/>
          </w:tcPr>
          <w:p w:rsidR="00A52E2D" w:rsidRDefault="00A52E2D">
            <w:pPr>
              <w:pStyle w:val="TableParagraph"/>
              <w:spacing w:line="204" w:lineRule="exact"/>
              <w:ind w:right="20"/>
              <w:jc w:val="right"/>
              <w:rPr>
                <w:sz w:val="18"/>
              </w:rPr>
            </w:pPr>
          </w:p>
        </w:tc>
        <w:tc>
          <w:tcPr>
            <w:tcW w:w="979" w:type="dxa"/>
          </w:tcPr>
          <w:p w:rsidR="00A52E2D" w:rsidRDefault="00A52E2D">
            <w:pPr>
              <w:pStyle w:val="TableParagraph"/>
              <w:spacing w:line="204" w:lineRule="exact"/>
              <w:ind w:right="15"/>
              <w:jc w:val="right"/>
              <w:rPr>
                <w:sz w:val="18"/>
              </w:rPr>
            </w:pPr>
          </w:p>
        </w:tc>
      </w:tr>
      <w:tr w:rsidR="00A52E2D">
        <w:trPr>
          <w:trHeight w:val="220"/>
        </w:trPr>
        <w:tc>
          <w:tcPr>
            <w:tcW w:w="8759" w:type="dxa"/>
            <w:gridSpan w:val="6"/>
            <w:tcBorders>
              <w:bottom w:val="nil"/>
            </w:tcBorders>
          </w:tcPr>
          <w:p w:rsidR="00A52E2D" w:rsidRDefault="004C7F09">
            <w:pPr>
              <w:pStyle w:val="TableParagraph"/>
              <w:spacing w:before="6" w:line="194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kosztorysowa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robót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podatku</w:t>
            </w:r>
            <w:proofErr w:type="spellEnd"/>
            <w:r>
              <w:rPr>
                <w:b/>
                <w:sz w:val="18"/>
              </w:rPr>
              <w:t xml:space="preserve"> VAT</w:t>
            </w:r>
          </w:p>
        </w:tc>
        <w:tc>
          <w:tcPr>
            <w:tcW w:w="979" w:type="dxa"/>
            <w:tcBorders>
              <w:bottom w:val="nil"/>
            </w:tcBorders>
          </w:tcPr>
          <w:p w:rsidR="00A52E2D" w:rsidRDefault="00A52E2D">
            <w:pPr>
              <w:pStyle w:val="TableParagraph"/>
              <w:spacing w:before="6" w:line="194" w:lineRule="exact"/>
              <w:ind w:left="96"/>
              <w:rPr>
                <w:b/>
                <w:sz w:val="18"/>
              </w:rPr>
            </w:pPr>
          </w:p>
        </w:tc>
      </w:tr>
      <w:tr w:rsidR="00A52E2D">
        <w:trPr>
          <w:trHeight w:val="216"/>
        </w:trPr>
        <w:tc>
          <w:tcPr>
            <w:tcW w:w="8759" w:type="dxa"/>
            <w:gridSpan w:val="6"/>
            <w:tcBorders>
              <w:top w:val="nil"/>
              <w:bottom w:val="nil"/>
            </w:tcBorders>
          </w:tcPr>
          <w:p w:rsidR="00A52E2D" w:rsidRDefault="004C7F09">
            <w:pPr>
              <w:pStyle w:val="TableParagraph"/>
              <w:spacing w:before="2" w:line="194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Podatek</w:t>
            </w:r>
            <w:proofErr w:type="spellEnd"/>
            <w:r>
              <w:rPr>
                <w:b/>
                <w:sz w:val="18"/>
              </w:rPr>
              <w:t xml:space="preserve"> VAT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52E2D" w:rsidRDefault="00A52E2D">
            <w:pPr>
              <w:pStyle w:val="TableParagraph"/>
              <w:spacing w:before="2" w:line="194" w:lineRule="exact"/>
              <w:ind w:left="197"/>
              <w:rPr>
                <w:b/>
                <w:sz w:val="18"/>
              </w:rPr>
            </w:pPr>
          </w:p>
        </w:tc>
      </w:tr>
      <w:tr w:rsidR="00A52E2D">
        <w:trPr>
          <w:trHeight w:val="207"/>
        </w:trPr>
        <w:tc>
          <w:tcPr>
            <w:tcW w:w="8759" w:type="dxa"/>
            <w:gridSpan w:val="6"/>
            <w:tcBorders>
              <w:top w:val="nil"/>
            </w:tcBorders>
          </w:tcPr>
          <w:p w:rsidR="00A52E2D" w:rsidRDefault="004C7F09">
            <w:pPr>
              <w:pStyle w:val="TableParagraph"/>
              <w:spacing w:before="2" w:line="185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kosztorysowa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robót</w:t>
            </w:r>
            <w:proofErr w:type="spellEnd"/>
          </w:p>
        </w:tc>
        <w:tc>
          <w:tcPr>
            <w:tcW w:w="979" w:type="dxa"/>
            <w:tcBorders>
              <w:top w:val="nil"/>
            </w:tcBorders>
          </w:tcPr>
          <w:p w:rsidR="00A52E2D" w:rsidRDefault="00A52E2D">
            <w:pPr>
              <w:pStyle w:val="TableParagraph"/>
              <w:spacing w:before="2" w:line="185" w:lineRule="exact"/>
              <w:ind w:left="96"/>
              <w:rPr>
                <w:b/>
                <w:sz w:val="18"/>
              </w:rPr>
            </w:pPr>
          </w:p>
        </w:tc>
      </w:tr>
    </w:tbl>
    <w:p w:rsidR="00A52E2D" w:rsidRDefault="00A52E2D">
      <w:pPr>
        <w:pStyle w:val="Tekstpodstawowy"/>
        <w:spacing w:before="6"/>
        <w:rPr>
          <w:sz w:val="10"/>
        </w:rPr>
      </w:pPr>
    </w:p>
    <w:p w:rsidR="00A52E2D" w:rsidRDefault="004C7F09">
      <w:pPr>
        <w:spacing w:before="96"/>
        <w:ind w:left="144"/>
        <w:rPr>
          <w:sz w:val="18"/>
        </w:rPr>
      </w:pPr>
      <w:proofErr w:type="spellStart"/>
      <w:r>
        <w:rPr>
          <w:sz w:val="18"/>
        </w:rPr>
        <w:t>Słownie</w:t>
      </w:r>
      <w:proofErr w:type="spellEnd"/>
      <w:r>
        <w:rPr>
          <w:sz w:val="18"/>
        </w:rPr>
        <w:t xml:space="preserve">: </w:t>
      </w: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</w:pPr>
    </w:p>
    <w:p w:rsidR="00A52E2D" w:rsidRDefault="00A52E2D">
      <w:pPr>
        <w:pStyle w:val="Tekstpodstawowy"/>
        <w:spacing w:before="2"/>
        <w:rPr>
          <w:sz w:val="17"/>
        </w:rPr>
      </w:pPr>
    </w:p>
    <w:p w:rsidR="00A52E2D" w:rsidRDefault="00A52E2D">
      <w:pPr>
        <w:pStyle w:val="Tekstpodstawowy"/>
        <w:spacing w:before="5"/>
        <w:rPr>
          <w:sz w:val="26"/>
        </w:rPr>
      </w:pPr>
    </w:p>
    <w:p w:rsidR="00A52E2D" w:rsidRDefault="00A52E2D">
      <w:pPr>
        <w:rPr>
          <w:sz w:val="12"/>
        </w:rPr>
        <w:sectPr w:rsidR="00A52E2D">
          <w:type w:val="continuous"/>
          <w:pgSz w:w="11900" w:h="16840"/>
          <w:pgMar w:top="500" w:right="600" w:bottom="0" w:left="1320" w:header="708" w:footer="708" w:gutter="0"/>
          <w:cols w:space="708"/>
        </w:sect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rPr>
          <w:sz w:val="22"/>
        </w:rPr>
      </w:pPr>
    </w:p>
    <w:p w:rsidR="00A52E2D" w:rsidRDefault="00A52E2D">
      <w:pPr>
        <w:pStyle w:val="Tekstpodstawowy"/>
        <w:spacing w:before="6"/>
        <w:rPr>
          <w:sz w:val="22"/>
        </w:rPr>
      </w:pPr>
    </w:p>
    <w:p w:rsidR="00A52E2D" w:rsidRDefault="00A52E2D">
      <w:pPr>
        <w:ind w:left="1468" w:right="2576" w:hanging="1325"/>
        <w:rPr>
          <w:sz w:val="16"/>
        </w:rPr>
      </w:pPr>
    </w:p>
    <w:sectPr w:rsidR="00A52E2D" w:rsidSect="00A52E2D">
      <w:type w:val="continuous"/>
      <w:pgSz w:w="11900" w:h="16840"/>
      <w:pgMar w:top="500" w:right="600" w:bottom="0" w:left="1320" w:header="708" w:footer="708" w:gutter="0"/>
      <w:cols w:num="2" w:space="708" w:equalWidth="0">
        <w:col w:w="1794" w:space="1249"/>
        <w:col w:w="69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2E2D"/>
    <w:rsid w:val="00217C57"/>
    <w:rsid w:val="004C7F09"/>
    <w:rsid w:val="00545F2D"/>
    <w:rsid w:val="006049BC"/>
    <w:rsid w:val="00A52E2D"/>
    <w:rsid w:val="00BB5229"/>
    <w:rsid w:val="00C00788"/>
    <w:rsid w:val="00D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2E2D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2E2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52E2D"/>
  </w:style>
  <w:style w:type="paragraph" w:customStyle="1" w:styleId="TableParagraph">
    <w:name w:val="Table Paragraph"/>
    <w:basedOn w:val="Normalny"/>
    <w:uiPriority w:val="1"/>
    <w:qFormat/>
    <w:rsid w:val="00A5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C760-D339-4234-87D5-D4637D49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a.witkowski</cp:lastModifiedBy>
  <cp:revision>6</cp:revision>
  <dcterms:created xsi:type="dcterms:W3CDTF">2018-06-06T08:08:00Z</dcterms:created>
  <dcterms:modified xsi:type="dcterms:W3CDTF">2018-06-06T10:04:00Z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2018-06-06T00:00:00Z</vt:filetime>
  </property>
</Properties>
</file>