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1F" w:rsidRDefault="00132C87" w:rsidP="00132C87">
      <w:pPr>
        <w:spacing w:after="3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 LIII/258/14</w:t>
      </w:r>
    </w:p>
    <w:p w:rsidR="0042411F" w:rsidRDefault="0042411F" w:rsidP="0042411F">
      <w:pPr>
        <w:spacing w:after="35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2411F" w:rsidRDefault="0042411F" w:rsidP="0042411F">
      <w:pPr>
        <w:spacing w:after="35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</w:t>
      </w:r>
      <w:r w:rsidR="00132C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30 maja 2014 r.</w:t>
      </w:r>
    </w:p>
    <w:p w:rsidR="0042411F" w:rsidRDefault="0042411F" w:rsidP="0042411F">
      <w:pPr>
        <w:spacing w:after="3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2411F" w:rsidRPr="0042411F" w:rsidRDefault="0042411F" w:rsidP="0042411F">
      <w:pPr>
        <w:spacing w:line="412" w:lineRule="auto"/>
        <w:ind w:right="75"/>
        <w:jc w:val="center"/>
        <w:rPr>
          <w:rFonts w:cs="Calibri"/>
          <w:b/>
          <w:sz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uchylenia uchwał</w:t>
      </w:r>
      <w:r w:rsidR="00022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  <w:r w:rsidR="00EE6B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Rady Gminy Korytnica podjętej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sprawie </w:t>
      </w:r>
      <w:r w:rsidRPr="0042411F">
        <w:rPr>
          <w:rFonts w:ascii="Times New Roman" w:eastAsia="Times New Roman" w:hAnsi="Times New Roman"/>
          <w:b/>
          <w:color w:val="000000"/>
          <w:spacing w:val="13"/>
          <w:sz w:val="24"/>
          <w:shd w:val="clear" w:color="auto" w:fill="FFFFFF"/>
          <w:lang w:eastAsia="pl-PL"/>
        </w:rPr>
        <w:t>wyrażenia zgody na ustanowienie służebności gruntowej na nieruchomości stanowiącej własność Gminy Korytnica</w:t>
      </w:r>
    </w:p>
    <w:p w:rsidR="0042411F" w:rsidRDefault="0042411F" w:rsidP="0042411F">
      <w:pPr>
        <w:spacing w:after="35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411F" w:rsidRPr="0042411F" w:rsidRDefault="0042411F" w:rsidP="0042411F">
      <w:pPr>
        <w:spacing w:after="3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411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ust. 2 pkt. </w:t>
      </w:r>
      <w:r w:rsidR="00EE6B1B">
        <w:rPr>
          <w:rFonts w:ascii="Times New Roman" w:eastAsia="Times New Roman" w:hAnsi="Times New Roman"/>
          <w:sz w:val="24"/>
          <w:szCs w:val="24"/>
          <w:lang w:eastAsia="pl-PL"/>
        </w:rPr>
        <w:t>9 lit. a</w:t>
      </w:r>
      <w:r w:rsidRPr="0042411F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8 marca 1990 r.</w:t>
      </w:r>
      <w:r w:rsidR="00EE6B1B">
        <w:rPr>
          <w:rFonts w:ascii="Times New Roman" w:eastAsia="Times New Roman" w:hAnsi="Times New Roman"/>
          <w:sz w:val="24"/>
          <w:szCs w:val="24"/>
          <w:lang w:eastAsia="pl-PL"/>
        </w:rPr>
        <w:t xml:space="preserve"> o samorządzie gminnym        (</w:t>
      </w:r>
      <w:r w:rsidRPr="0042411F">
        <w:rPr>
          <w:rFonts w:ascii="Times New Roman" w:eastAsia="Times New Roman" w:hAnsi="Times New Roman"/>
          <w:sz w:val="24"/>
          <w:szCs w:val="24"/>
          <w:lang w:eastAsia="pl-PL"/>
        </w:rPr>
        <w:t>Dz. U. z 2013</w:t>
      </w:r>
      <w:r w:rsidR="00EE6B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411F">
        <w:rPr>
          <w:rFonts w:ascii="Times New Roman" w:eastAsia="Times New Roman" w:hAnsi="Times New Roman"/>
          <w:sz w:val="24"/>
          <w:szCs w:val="24"/>
          <w:lang w:eastAsia="pl-PL"/>
        </w:rPr>
        <w:t>r., poz</w:t>
      </w:r>
      <w:r w:rsidR="00EE6B1B">
        <w:rPr>
          <w:rFonts w:ascii="Times New Roman" w:eastAsia="Times New Roman" w:hAnsi="Times New Roman"/>
          <w:sz w:val="24"/>
          <w:szCs w:val="24"/>
          <w:lang w:eastAsia="pl-PL"/>
        </w:rPr>
        <w:t>. 594 ze zmianami), oraz art. 13 ust. 1 ustawy z dnia 21 sierpnia 1997</w:t>
      </w:r>
      <w:r w:rsidRPr="0042411F">
        <w:rPr>
          <w:rFonts w:ascii="Times New Roman" w:eastAsia="Times New Roman" w:hAnsi="Times New Roman"/>
          <w:sz w:val="24"/>
          <w:szCs w:val="24"/>
          <w:lang w:eastAsia="pl-PL"/>
        </w:rPr>
        <w:t xml:space="preserve"> r. o </w:t>
      </w:r>
      <w:r w:rsidR="00EE6B1B">
        <w:rPr>
          <w:rFonts w:ascii="Times New Roman" w:eastAsia="Times New Roman" w:hAnsi="Times New Roman"/>
          <w:sz w:val="24"/>
          <w:szCs w:val="24"/>
          <w:lang w:eastAsia="pl-PL"/>
        </w:rPr>
        <w:t>gospodarce nieruchomościami (Dz. U. z 2014 r., poz. 518),</w:t>
      </w:r>
      <w:r w:rsidRPr="0042411F">
        <w:rPr>
          <w:rFonts w:ascii="Times New Roman" w:eastAsia="Times New Roman" w:hAnsi="Times New Roman"/>
          <w:sz w:val="24"/>
          <w:szCs w:val="24"/>
          <w:lang w:eastAsia="pl-PL"/>
        </w:rPr>
        <w:t xml:space="preserve"> Rada Gminy Korytnica uchwala, co następuje:</w:t>
      </w:r>
    </w:p>
    <w:p w:rsidR="0042411F" w:rsidRDefault="0042411F" w:rsidP="0042411F">
      <w:pPr>
        <w:spacing w:before="240"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1.</w:t>
      </w:r>
    </w:p>
    <w:p w:rsidR="000B60FD" w:rsidRPr="001712AC" w:rsidRDefault="000227B8" w:rsidP="001712A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Uchyla się Uchwałę</w:t>
      </w:r>
      <w:r w:rsidR="001712AC">
        <w:rPr>
          <w:rFonts w:ascii="Times New Roman" w:hAnsi="Times New Roman"/>
          <w:sz w:val="24"/>
          <w:szCs w:val="24"/>
        </w:rPr>
        <w:t xml:space="preserve"> Rady Gminy Korytnica </w:t>
      </w:r>
      <w:r w:rsidR="001712AC">
        <w:rPr>
          <w:rFonts w:ascii="Times New Roman" w:eastAsia="Times New Roman" w:hAnsi="Times New Roman"/>
          <w:sz w:val="24"/>
          <w:lang w:eastAsia="pl-PL"/>
        </w:rPr>
        <w:t xml:space="preserve">nr </w:t>
      </w:r>
      <w:r w:rsidR="0042411F" w:rsidRPr="001712AC">
        <w:rPr>
          <w:rFonts w:ascii="Times New Roman" w:eastAsia="Times New Roman" w:hAnsi="Times New Roman"/>
          <w:sz w:val="24"/>
          <w:lang w:eastAsia="pl-PL"/>
        </w:rPr>
        <w:t>XXXIX/188/13 Rady Gminy w K</w:t>
      </w:r>
      <w:r w:rsidR="001712AC">
        <w:rPr>
          <w:rFonts w:ascii="Times New Roman" w:eastAsia="Times New Roman" w:hAnsi="Times New Roman"/>
          <w:sz w:val="24"/>
          <w:lang w:eastAsia="pl-PL"/>
        </w:rPr>
        <w:t xml:space="preserve">orytnicy      z dnia 28 maja 2013 r. </w:t>
      </w:r>
      <w:r w:rsidR="000B60FD" w:rsidRPr="001712AC">
        <w:rPr>
          <w:rFonts w:ascii="Times New Roman" w:eastAsia="Times New Roman" w:hAnsi="Times New Roman"/>
          <w:color w:val="000000"/>
          <w:spacing w:val="13"/>
          <w:sz w:val="24"/>
          <w:shd w:val="clear" w:color="auto" w:fill="FFFFFF"/>
          <w:lang w:eastAsia="pl-PL"/>
        </w:rPr>
        <w:t>w sprawie wyrażenia zgody na ustanowienie służebności gruntowej na nieruchomości stanowiącej własność Gminy Korytnica</w:t>
      </w:r>
    </w:p>
    <w:p w:rsidR="0042411F" w:rsidRPr="000B60FD" w:rsidRDefault="000B60FD" w:rsidP="000B60FD">
      <w:pPr>
        <w:spacing w:after="35" w:line="240" w:lineRule="auto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lang w:eastAsia="pl-PL"/>
        </w:rPr>
        <w:tab/>
      </w:r>
      <w:r>
        <w:rPr>
          <w:rFonts w:ascii="Times New Roman" w:eastAsia="Times New Roman" w:hAnsi="Times New Roman"/>
          <w:sz w:val="24"/>
          <w:lang w:eastAsia="pl-PL"/>
        </w:rPr>
        <w:tab/>
      </w:r>
      <w:r>
        <w:rPr>
          <w:rFonts w:ascii="Times New Roman" w:eastAsia="Times New Roman" w:hAnsi="Times New Roman"/>
          <w:sz w:val="24"/>
          <w:lang w:eastAsia="pl-PL"/>
        </w:rPr>
        <w:tab/>
      </w:r>
      <w:r>
        <w:rPr>
          <w:rFonts w:ascii="Times New Roman" w:eastAsia="Times New Roman" w:hAnsi="Times New Roman"/>
          <w:sz w:val="24"/>
          <w:lang w:eastAsia="pl-PL"/>
        </w:rPr>
        <w:tab/>
      </w:r>
      <w:r>
        <w:rPr>
          <w:rFonts w:ascii="Times New Roman" w:eastAsia="Times New Roman" w:hAnsi="Times New Roman"/>
          <w:sz w:val="24"/>
          <w:lang w:eastAsia="pl-PL"/>
        </w:rPr>
        <w:tab/>
      </w:r>
      <w:r>
        <w:rPr>
          <w:rFonts w:ascii="Times New Roman" w:eastAsia="Times New Roman" w:hAnsi="Times New Roman"/>
          <w:sz w:val="24"/>
          <w:lang w:eastAsia="pl-PL"/>
        </w:rPr>
        <w:tab/>
      </w:r>
      <w:r w:rsidR="0042411F">
        <w:rPr>
          <w:rFonts w:ascii="Times New Roman" w:hAnsi="Times New Roman"/>
          <w:b/>
          <w:bCs/>
          <w:sz w:val="24"/>
          <w:szCs w:val="24"/>
        </w:rPr>
        <w:t xml:space="preserve">  § 2</w:t>
      </w:r>
      <w:r w:rsidR="0042411F" w:rsidRPr="0042411F">
        <w:rPr>
          <w:rFonts w:ascii="Times New Roman" w:hAnsi="Times New Roman"/>
          <w:b/>
          <w:bCs/>
          <w:sz w:val="24"/>
          <w:szCs w:val="24"/>
        </w:rPr>
        <w:t>.</w:t>
      </w:r>
    </w:p>
    <w:p w:rsidR="0042411F" w:rsidRDefault="0042411F" w:rsidP="0042411F">
      <w:pPr>
        <w:pStyle w:val="Bezodstpw"/>
        <w:rPr>
          <w:rFonts w:ascii="Times New Roman" w:hAnsi="Times New Roman"/>
          <w:sz w:val="24"/>
          <w:szCs w:val="24"/>
        </w:rPr>
      </w:pPr>
    </w:p>
    <w:p w:rsidR="0042411F" w:rsidRDefault="0042411F" w:rsidP="0042411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Wójtowi Gminy.</w:t>
      </w:r>
    </w:p>
    <w:p w:rsidR="00274907" w:rsidRDefault="00274907" w:rsidP="0042411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2411F" w:rsidRDefault="0042411F" w:rsidP="0042411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42411F" w:rsidRDefault="0042411F" w:rsidP="0042411F">
      <w:pPr>
        <w:pStyle w:val="Bezodstpw"/>
        <w:rPr>
          <w:rFonts w:ascii="Times New Roman" w:hAnsi="Times New Roman"/>
          <w:sz w:val="24"/>
          <w:szCs w:val="24"/>
        </w:rPr>
      </w:pPr>
    </w:p>
    <w:p w:rsidR="0042411F" w:rsidRDefault="0042411F" w:rsidP="0042411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42411F" w:rsidRDefault="0042411F" w:rsidP="0042411F">
      <w:pPr>
        <w:pStyle w:val="Bezodstpw"/>
        <w:rPr>
          <w:rFonts w:ascii="Times New Roman" w:hAnsi="Times New Roman"/>
          <w:sz w:val="24"/>
          <w:szCs w:val="24"/>
        </w:rPr>
      </w:pPr>
    </w:p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0B60FD" w:rsidRDefault="000B60FD" w:rsidP="0042411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0B60FD" w:rsidRDefault="000B60FD" w:rsidP="0042411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0B60FD" w:rsidRDefault="000B60FD" w:rsidP="0042411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0B60FD" w:rsidRDefault="000B60FD" w:rsidP="0042411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0227B8" w:rsidRDefault="000227B8" w:rsidP="0042411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0227B8" w:rsidRDefault="000227B8" w:rsidP="0042411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0227B8" w:rsidRDefault="000227B8" w:rsidP="0042411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0227B8" w:rsidRDefault="000227B8" w:rsidP="0042411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0227B8" w:rsidRDefault="000227B8" w:rsidP="0042411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0227B8" w:rsidRDefault="000227B8" w:rsidP="0042411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712AC" w:rsidRDefault="001712AC" w:rsidP="0042411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712AC" w:rsidRDefault="001712AC" w:rsidP="0042411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712AC" w:rsidRDefault="001712AC" w:rsidP="0042411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42411F" w:rsidRDefault="0042411F" w:rsidP="0042411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0B60FD" w:rsidRDefault="000B60FD" w:rsidP="0042411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42411F" w:rsidRDefault="0042411F" w:rsidP="00EE11E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podst. § 47 Statutu Gminy Korytnica, </w:t>
      </w:r>
      <w:r w:rsidR="00274907">
        <w:rPr>
          <w:rFonts w:ascii="Times New Roman" w:hAnsi="Times New Roman"/>
          <w:sz w:val="24"/>
          <w:szCs w:val="24"/>
        </w:rPr>
        <w:t>Radni Rady Gminy w Korytnicy złożyli</w:t>
      </w:r>
      <w:r>
        <w:rPr>
          <w:rFonts w:ascii="Times New Roman" w:hAnsi="Times New Roman"/>
          <w:sz w:val="24"/>
          <w:szCs w:val="24"/>
        </w:rPr>
        <w:t xml:space="preserve"> do Rady Gminy Korytnica wniosek o podjęcie uchwały w</w:t>
      </w:r>
      <w:r w:rsidR="000227B8">
        <w:rPr>
          <w:rFonts w:ascii="Times New Roman" w:hAnsi="Times New Roman"/>
          <w:sz w:val="24"/>
          <w:szCs w:val="24"/>
        </w:rPr>
        <w:t xml:space="preserve"> sprawie uchylenia następującej</w:t>
      </w:r>
      <w:r>
        <w:rPr>
          <w:rFonts w:ascii="Times New Roman" w:hAnsi="Times New Roman"/>
          <w:sz w:val="24"/>
          <w:szCs w:val="24"/>
        </w:rPr>
        <w:t xml:space="preserve"> uchwał</w:t>
      </w:r>
      <w:r w:rsidR="000227B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Rady Gminy Korytnica.</w:t>
      </w:r>
    </w:p>
    <w:p w:rsidR="000B60FD" w:rsidRDefault="000B60FD" w:rsidP="00EE11E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0B60FD" w:rsidRDefault="000B60FD" w:rsidP="00EE11E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227B8">
        <w:rPr>
          <w:rFonts w:ascii="Times New Roman" w:hAnsi="Times New Roman"/>
          <w:sz w:val="24"/>
          <w:szCs w:val="24"/>
        </w:rPr>
        <w:t>1</w:t>
      </w:r>
      <w:r w:rsidRPr="000B60FD">
        <w:rPr>
          <w:rFonts w:ascii="Times New Roman" w:hAnsi="Times New Roman"/>
          <w:sz w:val="24"/>
          <w:szCs w:val="24"/>
        </w:rPr>
        <w:t>.</w:t>
      </w:r>
      <w:r w:rsidRPr="000B60FD">
        <w:rPr>
          <w:rFonts w:ascii="Times New Roman" w:hAnsi="Times New Roman"/>
          <w:sz w:val="24"/>
          <w:szCs w:val="24"/>
        </w:rPr>
        <w:tab/>
        <w:t xml:space="preserve">Uchwała nr  XXXIX/188/13 Rady Gminy w Korytnicy z dnia 28 maja 2013 r. </w:t>
      </w:r>
      <w:r w:rsidR="00274907">
        <w:rPr>
          <w:rFonts w:ascii="Times New Roman" w:hAnsi="Times New Roman"/>
          <w:sz w:val="24"/>
          <w:szCs w:val="24"/>
        </w:rPr>
        <w:t xml:space="preserve">            </w:t>
      </w:r>
      <w:r w:rsidRPr="000B60FD">
        <w:rPr>
          <w:rFonts w:ascii="Times New Roman" w:hAnsi="Times New Roman"/>
          <w:sz w:val="24"/>
          <w:szCs w:val="24"/>
        </w:rPr>
        <w:t>w sprawie wyrażenia zgody na ustanowienie służebności gruntowej na nieruchomości stanowiącej własność Gminy Korytnica</w:t>
      </w:r>
    </w:p>
    <w:p w:rsidR="000B60FD" w:rsidRDefault="000B60FD" w:rsidP="00EE11E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B60FD" w:rsidRDefault="000B60FD" w:rsidP="00EE11E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2411F" w:rsidRDefault="0042411F" w:rsidP="00EE11E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Rady Gminy Korytnica i Wójta Gminy Korytnica wpłynęły protesty grupy mieszkańców Gminy Korytnica przeciw budowie elektrowni wiatrowych na terenie gminy. W sejmie prowadzone są prace nad uregulowaniami ustawowymi dotyczącymi elektrowni wiatrowych, które mają na celu sprecyzowanie wszystkich kwestii związanych z tego typu inwestycjami. W związku z tym, uzasadnione jest aby do czasu zakończenia przez sejm procedury legislacyjnej, wstrzymać prace nad </w:t>
      </w:r>
      <w:r w:rsidR="00274907">
        <w:rPr>
          <w:rFonts w:ascii="Times New Roman" w:hAnsi="Times New Roman"/>
          <w:sz w:val="24"/>
          <w:szCs w:val="24"/>
        </w:rPr>
        <w:t xml:space="preserve">budową infrastruktury </w:t>
      </w:r>
      <w:r>
        <w:rPr>
          <w:rFonts w:ascii="Times New Roman" w:hAnsi="Times New Roman"/>
          <w:sz w:val="24"/>
          <w:szCs w:val="24"/>
        </w:rPr>
        <w:t>wynikających z ww. uchwał</w:t>
      </w:r>
      <w:r w:rsidR="00EE6B1B">
        <w:rPr>
          <w:rFonts w:ascii="Times New Roman" w:hAnsi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   </w:t>
      </w:r>
    </w:p>
    <w:p w:rsidR="0042411F" w:rsidRDefault="0042411F" w:rsidP="0042411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145BE" w:rsidRDefault="008145BE"/>
    <w:sectPr w:rsidR="008145BE" w:rsidSect="00B6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61FC"/>
    <w:multiLevelType w:val="hybridMultilevel"/>
    <w:tmpl w:val="CA6E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3EBE"/>
    <w:multiLevelType w:val="hybridMultilevel"/>
    <w:tmpl w:val="F3CA54EA"/>
    <w:lvl w:ilvl="0" w:tplc="EDD460F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94512"/>
    <w:multiLevelType w:val="hybridMultilevel"/>
    <w:tmpl w:val="B7EEA2D4"/>
    <w:lvl w:ilvl="0" w:tplc="1A94076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1D0FC5"/>
    <w:multiLevelType w:val="hybridMultilevel"/>
    <w:tmpl w:val="3EA25B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411F"/>
    <w:rsid w:val="000227B8"/>
    <w:rsid w:val="00070ED2"/>
    <w:rsid w:val="000B60FD"/>
    <w:rsid w:val="00132C87"/>
    <w:rsid w:val="001475A9"/>
    <w:rsid w:val="001712AC"/>
    <w:rsid w:val="001A4539"/>
    <w:rsid w:val="00266822"/>
    <w:rsid w:val="00274907"/>
    <w:rsid w:val="0042411F"/>
    <w:rsid w:val="008145BE"/>
    <w:rsid w:val="00B61FD1"/>
    <w:rsid w:val="00D90C65"/>
    <w:rsid w:val="00EE11EC"/>
    <w:rsid w:val="00EE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1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411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2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1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411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24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Kowalczyk</dc:creator>
  <cp:lastModifiedBy>Sekretariat</cp:lastModifiedBy>
  <cp:revision>3</cp:revision>
  <dcterms:created xsi:type="dcterms:W3CDTF">2014-06-05T11:46:00Z</dcterms:created>
  <dcterms:modified xsi:type="dcterms:W3CDTF">2014-06-05T11:46:00Z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