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6" w:rsidRDefault="000F3ED6">
      <w:pPr>
        <w:pStyle w:val="Default"/>
        <w:ind w:firstLine="360"/>
        <w:jc w:val="both"/>
        <w:rPr>
          <w:sz w:val="20"/>
          <w:szCs w:val="20"/>
        </w:rPr>
      </w:pPr>
    </w:p>
    <w:p w:rsidR="000F3ED6" w:rsidRDefault="00760EB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DD75E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</w:p>
    <w:p w:rsidR="000F3ED6" w:rsidRPr="00D33D6D" w:rsidRDefault="00760EBD">
      <w:pPr>
        <w:pStyle w:val="Default"/>
        <w:jc w:val="right"/>
      </w:pP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   </w:t>
      </w: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UCHWAŁA NR L/247/14</w:t>
      </w: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RADY GMINY KORYTNICA</w:t>
      </w: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 28 marca 2014r.</w:t>
      </w: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sprawie przyjęcia programu opieki nad zwierzętami bezdomnymi oraz zapobiegania bezdomności zwierząt na terenie Gminy Korytnica na 2014 rok</w:t>
      </w: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Na podstawie art. 18 ust. 2 pkt 15 ustawy z dnia 8 marca 1990r. o samorządzie gminnym</w:t>
      </w:r>
    </w:p>
    <w:p w:rsidR="000F3ED6" w:rsidRDefault="00760EBD">
      <w:pPr>
        <w:pStyle w:val="Default"/>
      </w:pPr>
      <w:r>
        <w:rPr>
          <w:sz w:val="23"/>
          <w:szCs w:val="23"/>
        </w:rPr>
        <w:t>(Dz. U. z 2013 r., poz.594) i art. 11a ustawy z dnia 21 sierpnia 1997 r. o ochronie zwierząt ( Dz. U. z 2013 r., poz. 856, t.j.) po zaopiniowaniu przez Powiatowego Lekarza Weterynarii,organizacje społeczne działające na terenie gminy, których statutowym celem działania jest ochrona zwierząt oraz dziarżawców i zarządców obwodów łowieckich  działających na terenie gminy, Rada Gminy Korytnica uchwala, co następuje:</w:t>
      </w:r>
    </w:p>
    <w:p w:rsidR="000F3ED6" w:rsidRDefault="000F3ED6">
      <w:pPr>
        <w:pStyle w:val="Default"/>
        <w:rPr>
          <w:sz w:val="20"/>
          <w:szCs w:val="20"/>
        </w:rPr>
      </w:pP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Przyjmuje się</w:t>
      </w:r>
      <w:r>
        <w:rPr>
          <w:i/>
          <w:iCs/>
          <w:sz w:val="23"/>
          <w:szCs w:val="23"/>
        </w:rPr>
        <w:t xml:space="preserve"> Program opieki nad zwierzętami bezdomnymi oraz zapobiegania bezdomności zwierząt na terenie Gminy Korytnica na rok 2014</w:t>
      </w:r>
      <w:r>
        <w:rPr>
          <w:sz w:val="23"/>
          <w:szCs w:val="23"/>
        </w:rPr>
        <w:t xml:space="preserve"> w brzmieniu załącznika do niniejszej uchwały.</w:t>
      </w:r>
    </w:p>
    <w:p w:rsidR="000F3ED6" w:rsidRDefault="00760E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Wykonanie uchwały powierza się Wójtowi Gminy Korytnica</w:t>
      </w: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760EBD">
      <w:pPr>
        <w:pStyle w:val="Default"/>
        <w:jc w:val="center"/>
      </w:pPr>
      <w:r>
        <w:rPr>
          <w:b/>
          <w:bCs/>
          <w:sz w:val="23"/>
          <w:szCs w:val="23"/>
        </w:rPr>
        <w:t>§ 3</w:t>
      </w:r>
    </w:p>
    <w:p w:rsidR="000F3ED6" w:rsidRDefault="000F3ED6">
      <w:pPr>
        <w:pStyle w:val="Default"/>
        <w:jc w:val="center"/>
        <w:rPr>
          <w:b/>
          <w:bCs/>
          <w:sz w:val="23"/>
          <w:szCs w:val="23"/>
        </w:rPr>
      </w:pPr>
    </w:p>
    <w:p w:rsidR="000F3ED6" w:rsidRDefault="000F3ED6">
      <w:pPr>
        <w:pStyle w:val="Default"/>
        <w:jc w:val="center"/>
        <w:rPr>
          <w:sz w:val="23"/>
          <w:szCs w:val="23"/>
        </w:rPr>
      </w:pP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Uchwała wchodzi w życie z dniem podjęcia.   </w:t>
      </w: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0F3ED6">
      <w:pPr>
        <w:pStyle w:val="Default"/>
        <w:rPr>
          <w:sz w:val="23"/>
          <w:szCs w:val="23"/>
        </w:rPr>
      </w:pPr>
    </w:p>
    <w:p w:rsidR="000F3ED6" w:rsidRDefault="00760E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Przewodnicząca  Rady Gminy Korytnica</w:t>
      </w: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760EBD">
      <w:pPr>
        <w:pStyle w:val="Defaul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</w:t>
      </w:r>
      <w:r>
        <w:rPr>
          <w:lang w:val="pl-PL"/>
        </w:rPr>
        <w:t xml:space="preserve">                                Jadwiga  Jaczewska</w:t>
      </w: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D33D6D" w:rsidRDefault="00D33D6D">
      <w:pPr>
        <w:pStyle w:val="Default"/>
        <w:rPr>
          <w:b/>
          <w:sz w:val="28"/>
          <w:szCs w:val="28"/>
          <w:lang w:val="pl-PL"/>
        </w:rPr>
      </w:pPr>
    </w:p>
    <w:p w:rsidR="00D33D6D" w:rsidRDefault="00D33D6D">
      <w:pPr>
        <w:pStyle w:val="Default"/>
        <w:rPr>
          <w:b/>
          <w:sz w:val="28"/>
          <w:szCs w:val="28"/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lastRenderedPageBreak/>
        <w:t>Uzasadnienie</w:t>
      </w:r>
    </w:p>
    <w:p w:rsidR="000F3ED6" w:rsidRPr="00D33D6D" w:rsidRDefault="000F3ED6">
      <w:pPr>
        <w:pStyle w:val="Standard"/>
        <w:jc w:val="center"/>
        <w:rPr>
          <w:b/>
          <w:bCs/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do  Uchwały Nr L/247/2014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Rady Gminy Korytnica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z dnia 28 marca 2014 roku</w:t>
      </w:r>
    </w:p>
    <w:p w:rsidR="000F3ED6" w:rsidRPr="00D33D6D" w:rsidRDefault="000F3ED6">
      <w:pPr>
        <w:pStyle w:val="Standard"/>
        <w:jc w:val="center"/>
        <w:rPr>
          <w:b/>
          <w:bCs/>
          <w:lang w:val="pl-PL"/>
        </w:rPr>
      </w:pPr>
    </w:p>
    <w:p w:rsidR="000F3ED6" w:rsidRPr="00D33D6D" w:rsidRDefault="000F3ED6">
      <w:pPr>
        <w:pStyle w:val="Standard"/>
        <w:jc w:val="center"/>
        <w:rPr>
          <w:b/>
          <w:bCs/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lang w:val="pl-PL"/>
        </w:rPr>
      </w:pPr>
      <w:r w:rsidRPr="00D33D6D">
        <w:rPr>
          <w:b/>
          <w:lang w:val="pl-PL"/>
        </w:rPr>
        <w:t xml:space="preserve">w sprawie przyjęcia programu </w:t>
      </w:r>
      <w:r w:rsidRPr="00D33D6D">
        <w:rPr>
          <w:rFonts w:eastAsia="Times New Roman" w:cs="Times New Roman"/>
          <w:b/>
          <w:bCs/>
          <w:color w:val="000000"/>
          <w:sz w:val="23"/>
          <w:szCs w:val="23"/>
          <w:lang w:val="pl-PL"/>
        </w:rPr>
        <w:t>opieki nad zwierzętami bezdomnymi oraz</w:t>
      </w:r>
      <w:r w:rsidRPr="00D33D6D">
        <w:rPr>
          <w:b/>
          <w:lang w:val="pl-PL"/>
        </w:rPr>
        <w:t xml:space="preserve"> zapobiegania bezdomności zwierząt na terenie Gminy Korytnica na 2014 rok</w:t>
      </w:r>
    </w:p>
    <w:p w:rsidR="000F3ED6" w:rsidRPr="00D33D6D" w:rsidRDefault="000F3ED6">
      <w:pPr>
        <w:pStyle w:val="Standard"/>
        <w:jc w:val="both"/>
        <w:rPr>
          <w:rFonts w:ascii="Arial" w:hAnsi="Arial" w:cs="Arial"/>
          <w:sz w:val="22"/>
          <w:lang w:val="pl-PL"/>
        </w:rPr>
      </w:pPr>
    </w:p>
    <w:p w:rsidR="000F3ED6" w:rsidRPr="00D33D6D" w:rsidRDefault="000F3ED6">
      <w:pPr>
        <w:pStyle w:val="Standard"/>
        <w:ind w:firstLine="290"/>
        <w:jc w:val="both"/>
        <w:rPr>
          <w:rFonts w:ascii="Arial" w:hAnsi="Arial" w:cs="Arial"/>
          <w:sz w:val="22"/>
          <w:lang w:val="pl-PL"/>
        </w:rPr>
      </w:pP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 xml:space="preserve">Zgodnie z art. 11 ust. 1, ustawy o ochronie zwierząt (Dz. U. z 2013 r., poz.856 </w:t>
      </w:r>
      <w:r w:rsidRPr="00D33D6D">
        <w:rPr>
          <w:lang w:val="pl-PL"/>
        </w:rPr>
        <w:br/>
        <w:t xml:space="preserve">t.j.) zapewnienie opieki bezdomnym zwierzętom należy do zadań własnych gmin, </w:t>
      </w:r>
      <w:r w:rsidRPr="00D33D6D">
        <w:rPr>
          <w:lang w:val="pl-PL"/>
        </w:rPr>
        <w:br/>
        <w:t>a do kompetencji Rady Gminy  Korytnica należy przyjęcie programu zapobiegania bezdomności zwierząt na podstawie art. 11a ust. 1 w/w. ustawy.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 xml:space="preserve">Realizując ustawowy obowiązek, został przygotowany </w:t>
      </w:r>
      <w:r w:rsidRPr="00D33D6D">
        <w:rPr>
          <w:i/>
          <w:iCs/>
          <w:lang w:val="pl-PL"/>
        </w:rPr>
        <w:t xml:space="preserve">Program </w:t>
      </w:r>
      <w:r w:rsidRPr="00D33D6D">
        <w:rPr>
          <w:rFonts w:eastAsia="Times New Roman" w:cs="Times New Roman"/>
          <w:i/>
          <w:iCs/>
          <w:color w:val="000000"/>
          <w:sz w:val="23"/>
          <w:szCs w:val="23"/>
          <w:lang w:val="pl-PL"/>
        </w:rPr>
        <w:t>opieki nad zwierzętami</w:t>
      </w:r>
      <w:r w:rsidRPr="00D33D6D">
        <w:rPr>
          <w:rFonts w:eastAsia="Times New Roman" w:cs="Times New Roman"/>
          <w:b/>
          <w:bCs/>
          <w:i/>
          <w:iCs/>
          <w:color w:val="000000"/>
          <w:sz w:val="23"/>
          <w:szCs w:val="23"/>
          <w:lang w:val="pl-PL"/>
        </w:rPr>
        <w:t xml:space="preserve"> </w:t>
      </w:r>
      <w:r w:rsidRPr="00D33D6D">
        <w:rPr>
          <w:rFonts w:eastAsia="Times New Roman" w:cs="Times New Roman"/>
          <w:i/>
          <w:iCs/>
          <w:color w:val="000000"/>
          <w:sz w:val="23"/>
          <w:szCs w:val="23"/>
          <w:lang w:val="pl-PL"/>
        </w:rPr>
        <w:t>bezdomnymi</w:t>
      </w:r>
      <w:r w:rsidRPr="00D33D6D">
        <w:rPr>
          <w:i/>
          <w:iCs/>
          <w:lang w:val="pl-PL"/>
        </w:rPr>
        <w:t xml:space="preserve"> oraz zapobiegania bezdomności zwierząt na terenie Gminy Korytnica na 2014 rok,</w:t>
      </w:r>
      <w:r w:rsidRPr="00D33D6D">
        <w:rPr>
          <w:lang w:val="pl-PL"/>
        </w:rPr>
        <w:t xml:space="preserve"> który stanowi załącznik do niniejszej uchwały. Reguluje on zasady opieki nad bezdomnymi zwierzętami i ograniczania problemu ich bezdomności.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Cele programu to w szczególności:</w:t>
      </w:r>
    </w:p>
    <w:p w:rsidR="000F3ED6" w:rsidRDefault="00760EBD">
      <w:pPr>
        <w:pStyle w:val="Standard"/>
        <w:numPr>
          <w:ilvl w:val="0"/>
          <w:numId w:val="2"/>
        </w:numPr>
        <w:jc w:val="both"/>
      </w:pPr>
      <w:r>
        <w:t>zapewnienie opieki nad zwierzętami bezdomnymi</w:t>
      </w:r>
    </w:p>
    <w:p w:rsidR="000F3ED6" w:rsidRDefault="00760EBD">
      <w:pPr>
        <w:pStyle w:val="Standard"/>
        <w:numPr>
          <w:ilvl w:val="0"/>
          <w:numId w:val="1"/>
        </w:numPr>
        <w:jc w:val="both"/>
      </w:pPr>
      <w:r>
        <w:t>zapobieganie bezdomności zwierząt</w:t>
      </w:r>
    </w:p>
    <w:p w:rsidR="000F3ED6" w:rsidRDefault="00760EBD">
      <w:pPr>
        <w:pStyle w:val="Standard"/>
        <w:numPr>
          <w:ilvl w:val="0"/>
          <w:numId w:val="1"/>
        </w:numPr>
        <w:jc w:val="both"/>
      </w:pPr>
      <w:r>
        <w:t>zapewnienie bezpieczeństwa mieszkańcom Gminy Korytnica</w:t>
      </w:r>
    </w:p>
    <w:p w:rsidR="000F3ED6" w:rsidRPr="00D33D6D" w:rsidRDefault="00760EBD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D33D6D">
        <w:rPr>
          <w:lang w:val="pl-PL"/>
        </w:rPr>
        <w:t>edukacja mieszkańców gminy w zakresie humanitarnego traktowania zwierząt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Default="00760EBD">
      <w:pPr>
        <w:pStyle w:val="Standard"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Wypełniając obowiązek o którym mowa w art.11a  ust.7,pkt.1,2 i 3 ustawy z dnia 21 sierpnia 1997 roku o ochronie zwierząt (Dz.</w:t>
      </w:r>
      <w:r w:rsidR="00C268B4">
        <w:rPr>
          <w:rFonts w:eastAsia="Times New Roman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/>
        </w:rPr>
        <w:t>U. z 2013r.,poz.856 t.j.), Wójt Gminy Korytnica przekazał  do  zaopiniowania  projekt  programu  Powiatowemu  Lekarzowi  Weterynarii w  Węgrowie, Towarzystwu  Opieki  nad  Zwierzętami  w  Polsce  Zarząd  Główny  w  Warszawie,</w:t>
      </w:r>
    </w:p>
    <w:p w:rsidR="000F3ED6" w:rsidRDefault="00760EBD">
      <w:pPr>
        <w:pStyle w:val="Standard"/>
        <w:autoSpaceDE w:val="0"/>
        <w:jc w:val="both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Kołom Łowieckim działającym na terenie gminy tj. Pobudka, Las, Soból i Panna oraz Bóbr.</w:t>
      </w:r>
    </w:p>
    <w:p w:rsidR="000F3ED6" w:rsidRDefault="000F3ED6">
      <w:pPr>
        <w:pStyle w:val="Default"/>
        <w:ind w:firstLine="360"/>
        <w:jc w:val="both"/>
        <w:rPr>
          <w:sz w:val="20"/>
          <w:szCs w:val="20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0F3ED6">
      <w:pPr>
        <w:pStyle w:val="Default"/>
        <w:ind w:firstLine="360"/>
        <w:jc w:val="both"/>
        <w:rPr>
          <w:sz w:val="20"/>
          <w:szCs w:val="20"/>
          <w:lang w:val="pl-PL"/>
        </w:rPr>
      </w:pPr>
    </w:p>
    <w:p w:rsidR="000F3ED6" w:rsidRDefault="00760EBD">
      <w:pPr>
        <w:pStyle w:val="Standard"/>
        <w:jc w:val="right"/>
        <w:rPr>
          <w:lang w:val="pl-PL"/>
        </w:rPr>
      </w:pPr>
      <w:r>
        <w:rPr>
          <w:lang w:val="pl-PL"/>
        </w:rPr>
        <w:t xml:space="preserve">  Załącznik do uchwały Nr L/247/14        </w:t>
      </w:r>
    </w:p>
    <w:p w:rsidR="000F3ED6" w:rsidRDefault="00760EBD">
      <w:pPr>
        <w:pStyle w:val="Standard"/>
        <w:ind w:left="706"/>
        <w:jc w:val="center"/>
        <w:rPr>
          <w:lang w:val="pl-PL"/>
        </w:rPr>
      </w:pPr>
      <w:r>
        <w:rPr>
          <w:lang w:val="pl-PL"/>
        </w:rPr>
        <w:t xml:space="preserve">                                            </w:t>
      </w:r>
      <w:r w:rsidR="00D33D6D">
        <w:rPr>
          <w:lang w:val="pl-PL"/>
        </w:rPr>
        <w:t xml:space="preserve">                               </w:t>
      </w:r>
      <w:r>
        <w:rPr>
          <w:lang w:val="pl-PL"/>
        </w:rPr>
        <w:t>z dnia 28 marca 2014</w:t>
      </w:r>
      <w:r w:rsidR="00D33D6D">
        <w:rPr>
          <w:lang w:val="pl-PL"/>
        </w:rPr>
        <w:t xml:space="preserve"> </w:t>
      </w:r>
      <w:r>
        <w:rPr>
          <w:lang w:val="pl-PL"/>
        </w:rPr>
        <w:t xml:space="preserve">r.                                         </w:t>
      </w:r>
    </w:p>
    <w:p w:rsidR="000F3ED6" w:rsidRDefault="00760EBD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</w:t>
      </w:r>
      <w:r w:rsidR="00D33D6D">
        <w:rPr>
          <w:lang w:val="pl-PL"/>
        </w:rPr>
        <w:t xml:space="preserve">                          </w:t>
      </w:r>
      <w:r>
        <w:rPr>
          <w:lang w:val="pl-PL"/>
        </w:rPr>
        <w:t xml:space="preserve">Rady Gminy Korytnica                       </w:t>
      </w:r>
    </w:p>
    <w:p w:rsidR="000F3ED6" w:rsidRDefault="000F3ED6">
      <w:pPr>
        <w:pStyle w:val="Default"/>
      </w:pPr>
    </w:p>
    <w:p w:rsidR="000F3ED6" w:rsidRDefault="000F3ED6">
      <w:pPr>
        <w:pStyle w:val="Default"/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PROGRAM OPIEKI NAD ZWIERZĘTAMI BEZDOMNYMI ORAZ ZAPOBIEGANIA BEZDOMNOŚCI ZWIERZĄT NA 2014 ROK</w:t>
      </w: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1</w:t>
      </w:r>
    </w:p>
    <w:p w:rsidR="000F3ED6" w:rsidRDefault="00760EBD">
      <w:pPr>
        <w:pStyle w:val="Standard"/>
        <w:jc w:val="both"/>
      </w:pPr>
      <w:r>
        <w:t>Celami programu są:</w:t>
      </w:r>
    </w:p>
    <w:p w:rsidR="000F3ED6" w:rsidRDefault="000F3ED6">
      <w:pPr>
        <w:pStyle w:val="Standard"/>
        <w:jc w:val="both"/>
      </w:pPr>
    </w:p>
    <w:p w:rsidR="000F3ED6" w:rsidRPr="00D33D6D" w:rsidRDefault="00760EB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D33D6D">
        <w:rPr>
          <w:lang w:val="pl-PL"/>
        </w:rPr>
        <w:t>zapewnienie opieki nad zwierzętami bezdomnymi,</w:t>
      </w:r>
    </w:p>
    <w:p w:rsidR="000F3ED6" w:rsidRDefault="00760EBD">
      <w:pPr>
        <w:pStyle w:val="Standard"/>
        <w:numPr>
          <w:ilvl w:val="0"/>
          <w:numId w:val="3"/>
        </w:numPr>
        <w:jc w:val="both"/>
      </w:pPr>
      <w:r>
        <w:t>zapobieganie bezdomności zwierząt,</w:t>
      </w:r>
    </w:p>
    <w:p w:rsidR="00D33D6D" w:rsidRDefault="00760EBD" w:rsidP="00D33D6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D33D6D">
        <w:rPr>
          <w:lang w:val="pl-PL"/>
        </w:rPr>
        <w:t>zapewnienie bezpieczeństwa mieszkańcom Gminy Korytnica,</w:t>
      </w:r>
    </w:p>
    <w:p w:rsidR="000F3ED6" w:rsidRPr="00D33D6D" w:rsidRDefault="00760EBD" w:rsidP="00D33D6D">
      <w:pPr>
        <w:pStyle w:val="Standard"/>
        <w:numPr>
          <w:ilvl w:val="0"/>
          <w:numId w:val="3"/>
        </w:numPr>
        <w:jc w:val="both"/>
        <w:rPr>
          <w:lang w:val="pl-PL"/>
        </w:rPr>
      </w:pPr>
      <w:r w:rsidRPr="00D33D6D">
        <w:rPr>
          <w:lang w:val="pl-PL"/>
        </w:rPr>
        <w:t>edukacja mieszkańców gminy w zakresie humanitarnego traktowania zwierząt.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2</w:t>
      </w:r>
    </w:p>
    <w:p w:rsid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>Zapewnienie bezdomnym zwierzętom miejsca w schronisku dla zw</w:t>
      </w:r>
      <w:r w:rsidR="00D33D6D">
        <w:rPr>
          <w:lang w:val="pl-PL"/>
        </w:rPr>
        <w:t>ierząt realizowane jest poprzez</w:t>
      </w:r>
    </w:p>
    <w:p w:rsidR="00D33D6D" w:rsidRDefault="00760EBD" w:rsidP="00D33D6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>umieszczanie bezdomnych zwierząt domowych w schroniskach w ce</w:t>
      </w:r>
      <w:r w:rsidR="00D33D6D">
        <w:rPr>
          <w:lang w:val="pl-PL"/>
        </w:rPr>
        <w:t>lu zapewnienia im bezterminowej</w:t>
      </w:r>
    </w:p>
    <w:p w:rsidR="000F3ED6" w:rsidRPr="00D33D6D" w:rsidRDefault="00760EBD" w:rsidP="00D33D6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>opieki do czasu ich adopcji.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3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Opieka nad kotami wol</w:t>
      </w:r>
      <w:r w:rsidR="00C268B4">
        <w:rPr>
          <w:lang w:val="pl-PL"/>
        </w:rPr>
        <w:t>n</w:t>
      </w:r>
      <w:r w:rsidRPr="00D33D6D">
        <w:rPr>
          <w:lang w:val="pl-PL"/>
        </w:rPr>
        <w:t>o żyjącymi realizowana jest poprzez:</w:t>
      </w:r>
    </w:p>
    <w:p w:rsidR="000F3ED6" w:rsidRP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 xml:space="preserve">       1)  ustalenie miejsc, w których przebywają koty wolno żyjące oraz utworzenie rejestru  ich</w:t>
      </w:r>
    </w:p>
    <w:p w:rsidR="000F3ED6" w:rsidRP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 xml:space="preserve">            opiekunów,</w:t>
      </w:r>
    </w:p>
    <w:p w:rsidR="000F3ED6" w:rsidRPr="00D33D6D" w:rsidRDefault="00760EBD">
      <w:pPr>
        <w:pStyle w:val="Standard"/>
        <w:ind w:hanging="360"/>
        <w:jc w:val="both"/>
        <w:rPr>
          <w:lang w:val="pl-PL"/>
        </w:rPr>
      </w:pPr>
      <w:r w:rsidRPr="00D33D6D">
        <w:rPr>
          <w:lang w:val="pl-PL"/>
        </w:rPr>
        <w:t xml:space="preserve">       2)  zapewnianie  dokarmiania oraz zapewnienia im wody pitnej w miejscach ich przebywania,</w:t>
      </w:r>
    </w:p>
    <w:p w:rsidR="000F3ED6" w:rsidRPr="00D33D6D" w:rsidRDefault="00760EBD">
      <w:pPr>
        <w:pStyle w:val="Standard"/>
        <w:ind w:hanging="360"/>
        <w:jc w:val="both"/>
        <w:rPr>
          <w:lang w:val="pl-PL"/>
        </w:rPr>
      </w:pPr>
      <w:r w:rsidRPr="00D33D6D">
        <w:rPr>
          <w:lang w:val="pl-PL"/>
        </w:rPr>
        <w:t xml:space="preserve">       3)  w miarę możliwości zapewnienia miejsca schronienia, w szczególności na okres zimowy,</w:t>
      </w:r>
    </w:p>
    <w:p w:rsidR="000F3ED6" w:rsidRPr="00D33D6D" w:rsidRDefault="00760EBD">
      <w:pPr>
        <w:pStyle w:val="Standard"/>
        <w:ind w:hanging="360"/>
        <w:jc w:val="both"/>
        <w:rPr>
          <w:lang w:val="pl-PL"/>
        </w:rPr>
      </w:pPr>
      <w:r w:rsidRPr="00D33D6D">
        <w:rPr>
          <w:lang w:val="pl-PL"/>
        </w:rPr>
        <w:t xml:space="preserve">       4)  w razie konieczności zapewnienie leczenia zwierząt oraz ich  sterylizacji i kastracji.</w:t>
      </w: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4</w:t>
      </w:r>
    </w:p>
    <w:p w:rsidR="000F3ED6" w:rsidRPr="00D33D6D" w:rsidRDefault="00760EBD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D33D6D">
        <w:rPr>
          <w:lang w:val="pl-PL"/>
        </w:rPr>
        <w:t>Na terenie gminy wyłapywanie zwierząt będzie realizowane okresowo – w miarę zgłoszeń od mieszkańców.</w:t>
      </w:r>
    </w:p>
    <w:p w:rsidR="000F3ED6" w:rsidRPr="00D33D6D" w:rsidRDefault="00760EBD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D33D6D">
        <w:rPr>
          <w:lang w:val="pl-PL"/>
        </w:rPr>
        <w:t>Wyłapywaniem będą objęte bezdomne zwierzęta  pozostawione bez opieki, w stosunku do których nie istnieje możliwość ustalenia ich właściciela lub innej osoby, pod której opieką dotychczas pozostawały, a w szczególności chore lub zagrażające życiu, zdrowiu                  i bezpieczeństwu ludzi.</w:t>
      </w:r>
    </w:p>
    <w:p w:rsidR="000F3ED6" w:rsidRPr="00D33D6D" w:rsidRDefault="00760EBD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D33D6D">
        <w:rPr>
          <w:lang w:val="pl-PL"/>
        </w:rPr>
        <w:t>Celem zapewnienia dalszej opieki nad bezdomnymi zwierzętami Gmina podpisuje umowę z uprawnionym podmiotem prowadzącym działalność w tym zakresie, którego adres podaje na tablicy ogłoszeń Urzędu Gminy oraz na stronie biuletynu informacji publicznej Urzędu Gminy.</w:t>
      </w:r>
    </w:p>
    <w:p w:rsidR="000F3ED6" w:rsidRPr="00D33D6D" w:rsidRDefault="00760EBD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D33D6D">
        <w:rPr>
          <w:lang w:val="pl-PL"/>
        </w:rPr>
        <w:t xml:space="preserve">Wyłapywanie bezdomnych zwierząt będzie prowadzone wyłącznie przy użyciu specjalistycznego sprzętu przeznaczonego do wyłapywania zwierząt, który nie stwarza zagrożenia dla życia i zdrowia zwierząt, a także nie będzie zadawał im cierpienia.  </w:t>
      </w:r>
    </w:p>
    <w:p w:rsidR="000F3ED6" w:rsidRPr="00D33D6D" w:rsidRDefault="00760EBD">
      <w:pPr>
        <w:pStyle w:val="Standard"/>
        <w:numPr>
          <w:ilvl w:val="0"/>
          <w:numId w:val="4"/>
        </w:numPr>
        <w:jc w:val="both"/>
        <w:rPr>
          <w:lang w:val="pl-PL"/>
        </w:rPr>
      </w:pPr>
      <w:r w:rsidRPr="00D33D6D">
        <w:rPr>
          <w:lang w:val="pl-PL"/>
        </w:rPr>
        <w:t>Transport bezdomnych zwierząt będzie odbywał się środkiem transportu przystosowanym do bezpiecznego i humanitarnego przewozu zwierząt.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5</w:t>
      </w:r>
    </w:p>
    <w:p w:rsidR="000F3ED6" w:rsidRPr="00D33D6D" w:rsidRDefault="00760EBD">
      <w:pPr>
        <w:pStyle w:val="Standard"/>
        <w:numPr>
          <w:ilvl w:val="0"/>
          <w:numId w:val="5"/>
        </w:numPr>
        <w:jc w:val="both"/>
        <w:rPr>
          <w:lang w:val="pl-PL"/>
        </w:rPr>
      </w:pPr>
      <w:r w:rsidRPr="00D33D6D">
        <w:rPr>
          <w:lang w:val="pl-PL"/>
        </w:rPr>
        <w:t>Gmina realizuje obligatoryjną sterylizację albo kastrację zwierząt w schroniskach dla zwierząt na zasadach ustalonych z jednostką prowadzącą schronisko.</w:t>
      </w:r>
    </w:p>
    <w:p w:rsidR="000F3ED6" w:rsidRPr="00D33D6D" w:rsidRDefault="00760EBD">
      <w:pPr>
        <w:pStyle w:val="Standard"/>
        <w:numPr>
          <w:ilvl w:val="0"/>
          <w:numId w:val="5"/>
        </w:numPr>
        <w:jc w:val="both"/>
        <w:rPr>
          <w:lang w:val="pl-PL"/>
        </w:rPr>
      </w:pPr>
      <w:r w:rsidRPr="00D33D6D">
        <w:rPr>
          <w:lang w:val="pl-PL"/>
        </w:rPr>
        <w:t>Zabiegi sterylizacji i kastracji mogą być przeprowadzane wyłącznie przez lekarza weterynarii.</w:t>
      </w:r>
    </w:p>
    <w:p w:rsidR="000F3ED6" w:rsidRPr="00D33D6D" w:rsidRDefault="00760EBD">
      <w:pPr>
        <w:pStyle w:val="Standard"/>
        <w:numPr>
          <w:ilvl w:val="0"/>
          <w:numId w:val="5"/>
        </w:numPr>
        <w:jc w:val="both"/>
        <w:rPr>
          <w:lang w:val="pl-PL"/>
        </w:rPr>
      </w:pPr>
      <w:r w:rsidRPr="00D33D6D">
        <w:rPr>
          <w:lang w:val="pl-PL"/>
        </w:rPr>
        <w:t>Zabiegom, o których mowa w ust. 1, nie podlegają zwierzęta w okresie 14 dni od umieszczenia w schronisku z uwagi na możliwość zgłoszenia się właściciela lub opiekuna, oraz przeznaczone do adopcji w terminie określonym w ogłoszeniu o poszukiwaniu nowych właścicieli.</w:t>
      </w:r>
    </w:p>
    <w:p w:rsidR="00D33D6D" w:rsidRDefault="00D33D6D">
      <w:pPr>
        <w:pStyle w:val="Standard"/>
        <w:jc w:val="center"/>
        <w:rPr>
          <w:b/>
          <w:bCs/>
          <w:lang w:val="pl-PL"/>
        </w:rPr>
      </w:pPr>
    </w:p>
    <w:p w:rsidR="00C268B4" w:rsidRDefault="00C268B4">
      <w:pPr>
        <w:pStyle w:val="Standard"/>
        <w:jc w:val="center"/>
        <w:rPr>
          <w:b/>
          <w:bCs/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6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Poszukiwanie właścicieli dla bezdomnych zwierząt realizowane jest poprzez:</w:t>
      </w:r>
    </w:p>
    <w:p w:rsidR="000F3ED6" w:rsidRPr="00D33D6D" w:rsidRDefault="00760EBD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D33D6D">
        <w:rPr>
          <w:lang w:val="pl-PL"/>
        </w:rPr>
        <w:t>Informowanie o możliwości adopcji zwierząt bezdomnych w sposób zwyczajowo przyjęty na terenie gminy w tym na stronach internetowych,</w:t>
      </w:r>
    </w:p>
    <w:p w:rsidR="000F3ED6" w:rsidRPr="00D33D6D" w:rsidRDefault="00760EBD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D33D6D">
        <w:rPr>
          <w:lang w:val="pl-PL"/>
        </w:rPr>
        <w:t>Utworzenie tzw. bazy osób chętnych do adopcji bezdomnego zwierzęcia,</w:t>
      </w:r>
    </w:p>
    <w:p w:rsidR="000F3ED6" w:rsidRPr="00D33D6D" w:rsidRDefault="00760EBD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D33D6D">
        <w:rPr>
          <w:lang w:val="pl-PL"/>
        </w:rPr>
        <w:t>W przypadku adopcji Gmina zobowiązuje się  do pokrycia kosztów szczepienia oraz sterylizacji lub kastracji,</w:t>
      </w:r>
    </w:p>
    <w:p w:rsidR="000F3ED6" w:rsidRPr="00D33D6D" w:rsidRDefault="00760EBD">
      <w:pPr>
        <w:pStyle w:val="Standard"/>
        <w:numPr>
          <w:ilvl w:val="0"/>
          <w:numId w:val="6"/>
        </w:numPr>
        <w:jc w:val="both"/>
        <w:rPr>
          <w:lang w:val="pl-PL"/>
        </w:rPr>
      </w:pPr>
      <w:r w:rsidRPr="00D33D6D">
        <w:rPr>
          <w:lang w:val="pl-PL"/>
        </w:rPr>
        <w:t>Współdziałanie z organizacjami społecznymi oraz z mediami w zakresie poszukiwania nowych właścicieli zwierząt.</w:t>
      </w: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7</w:t>
      </w:r>
    </w:p>
    <w:p w:rsidR="000F3ED6" w:rsidRDefault="00760EBD">
      <w:pPr>
        <w:pStyle w:val="Standard"/>
        <w:jc w:val="both"/>
      </w:pPr>
      <w:r>
        <w:t>Usypianie ślepych miotów.</w:t>
      </w:r>
    </w:p>
    <w:p w:rsidR="000F3ED6" w:rsidRPr="00D33D6D" w:rsidRDefault="00760EBD">
      <w:pPr>
        <w:pStyle w:val="Standard"/>
        <w:numPr>
          <w:ilvl w:val="0"/>
          <w:numId w:val="7"/>
        </w:numPr>
        <w:jc w:val="both"/>
        <w:rPr>
          <w:lang w:val="pl-PL"/>
        </w:rPr>
      </w:pPr>
      <w:r w:rsidRPr="00D33D6D">
        <w:rPr>
          <w:lang w:val="pl-PL"/>
        </w:rPr>
        <w:t>Usypianie ślepych miotów może nastąpić w lecznicy dla zwierząt lub w schronisku dla zwierząt bezdomnych (wymagany jest humanitarny stosunek pracownika do czworonoga).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Pr="00D33D6D" w:rsidRDefault="00760EBD">
      <w:pPr>
        <w:pStyle w:val="Standard"/>
        <w:numPr>
          <w:ilvl w:val="0"/>
          <w:numId w:val="7"/>
        </w:numPr>
        <w:jc w:val="both"/>
        <w:rPr>
          <w:lang w:val="pl-PL"/>
        </w:rPr>
      </w:pPr>
      <w:r w:rsidRPr="00D33D6D">
        <w:rPr>
          <w:lang w:val="pl-PL"/>
        </w:rPr>
        <w:t>Fakt i przyczynę uśpienia ślepych miotów odnotowuje się w ewidencji prowadzonej przez gminę.</w:t>
      </w:r>
    </w:p>
    <w:p w:rsidR="000F3ED6" w:rsidRPr="00D33D6D" w:rsidRDefault="000F3ED6">
      <w:pPr>
        <w:pStyle w:val="Standard"/>
        <w:jc w:val="both"/>
        <w:rPr>
          <w:b/>
          <w:bCs/>
          <w:lang w:val="pl-PL"/>
        </w:rPr>
      </w:pPr>
    </w:p>
    <w:p w:rsidR="000F3ED6" w:rsidRPr="00D33D6D" w:rsidRDefault="00760EBD">
      <w:pPr>
        <w:pStyle w:val="Standard"/>
        <w:numPr>
          <w:ilvl w:val="0"/>
          <w:numId w:val="7"/>
        </w:numPr>
        <w:jc w:val="both"/>
        <w:rPr>
          <w:lang w:val="pl-PL"/>
        </w:rPr>
      </w:pPr>
      <w:r w:rsidRPr="00D33D6D">
        <w:rPr>
          <w:lang w:val="pl-PL"/>
        </w:rPr>
        <w:t>Zwłoki uśpionych zwierząt muszą być odpowiednio zabezpieczone do czasu zabrania ich przez odpowiednie służby do tego przeznaczone.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8</w:t>
      </w:r>
    </w:p>
    <w:p w:rsidR="000F3ED6" w:rsidRPr="00D33D6D" w:rsidRDefault="00760EBD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D33D6D">
        <w:rPr>
          <w:lang w:val="pl-PL"/>
        </w:rPr>
        <w:t>Bezdomne zwierzęta gospodarskie z terenu Gminy będą przekazywane do gospodarstwa rolnego w miejscowości Żelazów 18, którego właścicielem jest Pan Stanisław Księżopolski i z którym Gmina ma podpisaną umowę.</w:t>
      </w:r>
    </w:p>
    <w:p w:rsidR="000F3ED6" w:rsidRPr="00D33D6D" w:rsidRDefault="00760EBD">
      <w:pPr>
        <w:pStyle w:val="Standard"/>
        <w:numPr>
          <w:ilvl w:val="0"/>
          <w:numId w:val="8"/>
        </w:numPr>
        <w:jc w:val="both"/>
        <w:rPr>
          <w:lang w:val="pl-PL"/>
        </w:rPr>
      </w:pPr>
      <w:r w:rsidRPr="00D33D6D">
        <w:rPr>
          <w:lang w:val="pl-PL"/>
        </w:rPr>
        <w:t>Jednocześnie z umieszczeniem zwierząt w gospodarstwie gmina podejmie działania w zakresie znalezienia nowego właściciela dla tych zwierząt.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9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 xml:space="preserve">Zapewnienie całodobowej opieki weterynaryjnej w przypadkach zdarzeń drogowych z udziałem </w:t>
      </w:r>
      <w:r>
        <w:rPr>
          <w:lang w:val="pl-PL"/>
        </w:rPr>
        <w:t xml:space="preserve">bezdomnych </w:t>
      </w:r>
      <w:r w:rsidRPr="00D33D6D">
        <w:rPr>
          <w:lang w:val="pl-PL"/>
        </w:rPr>
        <w:t>zwierząt realizowane jest poprzez umowę z lekarzem weterynarii Krzysztofem Korolczukiem,</w:t>
      </w:r>
      <w:r w:rsidR="00D33D6D">
        <w:rPr>
          <w:lang w:val="pl-PL"/>
        </w:rPr>
        <w:t xml:space="preserve"> </w:t>
      </w:r>
      <w:r w:rsidRPr="00D33D6D">
        <w:rPr>
          <w:lang w:val="pl-PL"/>
        </w:rPr>
        <w:t>Gabinet Weterynaryjny w Korytnicy, 07-120 Korytnica,ul.Małkowskiego14, mającym możliwość świadczenia usług całodobowo.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10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W celu zapewnienia bezpieczeństwa mieszkańcom Gminy, zostanie rozpropagowana w sposób zwyczajowo przyjęty informacja o nakazie trzymania psów na terenie posesji i obowiązku wyprowadzania psów na smyczy oraz nawiązana zostanie współpraca z Inspekcja Weterynaryjną w zakresie nadzoru nad obowiązkiem corocznego szczepienia psów w kierunku wścieklizny.</w:t>
      </w: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11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Edukacja mieszkańców w zakresie humanitarnego traktowania zwierząt realizowana jest poprzez</w:t>
      </w:r>
    </w:p>
    <w:p w:rsidR="000F3ED6" w:rsidRPr="00D33D6D" w:rsidRDefault="00760EBD">
      <w:pPr>
        <w:pStyle w:val="Standard"/>
        <w:ind w:hanging="360"/>
        <w:jc w:val="both"/>
        <w:rPr>
          <w:lang w:val="pl-PL"/>
        </w:rPr>
      </w:pPr>
      <w:r w:rsidRPr="00D33D6D">
        <w:rPr>
          <w:lang w:val="pl-PL"/>
        </w:rPr>
        <w:t xml:space="preserve">    1)   zachęcenie nauczycieli w szkołach i przedszkolach z terenu Gminy do włączenia treści</w:t>
      </w:r>
    </w:p>
    <w:p w:rsidR="000F3ED6" w:rsidRPr="00D33D6D" w:rsidRDefault="00760EBD">
      <w:pPr>
        <w:pStyle w:val="Standard"/>
        <w:ind w:hanging="360"/>
        <w:jc w:val="both"/>
        <w:rPr>
          <w:lang w:val="pl-PL"/>
        </w:rPr>
      </w:pPr>
      <w:r w:rsidRPr="00D33D6D">
        <w:rPr>
          <w:lang w:val="pl-PL"/>
        </w:rPr>
        <w:t xml:space="preserve">          programowych w dziedzinie ochrony środowiska, zagadnień związanych z humanitarnym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 xml:space="preserve">          traktowaniem zwierząt domowych i hodowlanych oraz standardami opieki nad zwierzętami,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 xml:space="preserve">          potrzebą ograniczania liczby zwierząt poprzez sterylizację i kastrację,</w:t>
      </w:r>
    </w:p>
    <w:p w:rsidR="000F3ED6" w:rsidRP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 xml:space="preserve">    2)   współpraca z istniejącymi organizacjami pozarządowymi, których statutowym celem</w:t>
      </w:r>
    </w:p>
    <w:p w:rsidR="000F3ED6" w:rsidRP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 xml:space="preserve">          działania jest ochrona zwierząt oraz tworzenie korzystnych warunków do aktywizacji</w:t>
      </w:r>
    </w:p>
    <w:p w:rsidR="000F3ED6" w:rsidRPr="00D33D6D" w:rsidRDefault="00760EBD">
      <w:pPr>
        <w:pStyle w:val="Standard"/>
        <w:ind w:hanging="360"/>
        <w:rPr>
          <w:lang w:val="pl-PL"/>
        </w:rPr>
      </w:pPr>
      <w:r w:rsidRPr="00D33D6D">
        <w:rPr>
          <w:lang w:val="pl-PL"/>
        </w:rPr>
        <w:t xml:space="preserve">           mieszkańców Gminy w ramach działalności w tego typu organizacjach,</w:t>
      </w:r>
    </w:p>
    <w:p w:rsidR="000F3ED6" w:rsidRDefault="00760EBD">
      <w:pPr>
        <w:pStyle w:val="Standard"/>
        <w:autoSpaceDE w:val="0"/>
        <w:ind w:hanging="360"/>
        <w:rPr>
          <w:lang w:val="pl-PL"/>
        </w:rPr>
      </w:pPr>
      <w:r>
        <w:rPr>
          <w:lang w:val="pl-PL"/>
        </w:rPr>
        <w:t xml:space="preserve">    3)   prowadzenie akcji edukacyjnych wśród mieszkańców na temat zasad humanitarnego</w:t>
      </w:r>
    </w:p>
    <w:p w:rsidR="000F3ED6" w:rsidRDefault="00760EBD">
      <w:pPr>
        <w:pStyle w:val="Standard"/>
        <w:autoSpaceDE w:val="0"/>
        <w:ind w:hanging="360"/>
        <w:rPr>
          <w:lang w:val="pl-PL"/>
        </w:rPr>
      </w:pPr>
      <w:r>
        <w:rPr>
          <w:lang w:val="pl-PL"/>
        </w:rPr>
        <w:t xml:space="preserve">           traktowania zwierząt oraz odpowiedzialnej opieki nad nimi,</w:t>
      </w:r>
    </w:p>
    <w:p w:rsidR="000F3ED6" w:rsidRDefault="00760EBD">
      <w:pPr>
        <w:pStyle w:val="Default"/>
        <w:ind w:hanging="360"/>
        <w:rPr>
          <w:lang w:val="pl-PL"/>
        </w:rPr>
      </w:pPr>
      <w:r>
        <w:rPr>
          <w:lang w:val="pl-PL"/>
        </w:rPr>
        <w:t xml:space="preserve">    4)  bieżąca współpraca z organizacjami społecznymi, których statutowym celem działania jest</w:t>
      </w:r>
    </w:p>
    <w:p w:rsidR="000F3ED6" w:rsidRDefault="00760EBD">
      <w:pPr>
        <w:pStyle w:val="Default"/>
        <w:ind w:hanging="360"/>
        <w:rPr>
          <w:lang w:val="pl-PL"/>
        </w:rPr>
      </w:pPr>
      <w:r>
        <w:rPr>
          <w:lang w:val="pl-PL"/>
        </w:rPr>
        <w:t xml:space="preserve">          przeciwdziałanie bezdomności zwierząt,</w:t>
      </w:r>
    </w:p>
    <w:p w:rsidR="000F3ED6" w:rsidRDefault="00760EBD">
      <w:pPr>
        <w:pStyle w:val="Default"/>
        <w:ind w:left="-706" w:hanging="360"/>
        <w:rPr>
          <w:lang w:val="pl-PL"/>
        </w:rPr>
      </w:pPr>
      <w:r>
        <w:rPr>
          <w:lang w:val="pl-PL"/>
        </w:rPr>
        <w:t xml:space="preserve">                5)  współpraca z organami stojącymi na straży  prawa w celu konsekwentnego egzekwowania  </w:t>
      </w:r>
    </w:p>
    <w:p w:rsidR="000F3ED6" w:rsidRDefault="00760EBD">
      <w:pPr>
        <w:pStyle w:val="Default"/>
        <w:ind w:left="-706" w:hanging="360"/>
        <w:rPr>
          <w:lang w:val="pl-PL"/>
        </w:rPr>
      </w:pPr>
      <w:r>
        <w:rPr>
          <w:lang w:val="pl-PL"/>
        </w:rPr>
        <w:t xml:space="preserve">                      przepisów dotyczących utrzymywania i traktowania zwierząt.</w:t>
      </w:r>
    </w:p>
    <w:p w:rsidR="000F3ED6" w:rsidRPr="00D33D6D" w:rsidRDefault="000F3ED6">
      <w:pPr>
        <w:pStyle w:val="Standard"/>
        <w:jc w:val="both"/>
        <w:rPr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12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Znakowanie zwierząt w gminie w bieżącym roku nie jest planowane.</w:t>
      </w:r>
    </w:p>
    <w:p w:rsidR="000F3ED6" w:rsidRPr="00D33D6D" w:rsidRDefault="000F3ED6">
      <w:pPr>
        <w:pStyle w:val="Standard"/>
        <w:jc w:val="both"/>
        <w:rPr>
          <w:b/>
          <w:bCs/>
          <w:lang w:val="pl-PL"/>
        </w:rPr>
      </w:pPr>
    </w:p>
    <w:p w:rsidR="000F3ED6" w:rsidRPr="00D33D6D" w:rsidRDefault="00760EBD">
      <w:pPr>
        <w:pStyle w:val="Standard"/>
        <w:jc w:val="center"/>
        <w:rPr>
          <w:b/>
          <w:bCs/>
          <w:lang w:val="pl-PL"/>
        </w:rPr>
      </w:pPr>
      <w:r w:rsidRPr="00D33D6D">
        <w:rPr>
          <w:b/>
          <w:bCs/>
          <w:lang w:val="pl-PL"/>
        </w:rPr>
        <w:t>§ 13</w:t>
      </w:r>
    </w:p>
    <w:p w:rsidR="000F3ED6" w:rsidRPr="00D33D6D" w:rsidRDefault="00760EBD">
      <w:pPr>
        <w:pStyle w:val="Standard"/>
        <w:jc w:val="both"/>
        <w:rPr>
          <w:lang w:val="pl-PL"/>
        </w:rPr>
      </w:pPr>
      <w:r w:rsidRPr="00D33D6D">
        <w:rPr>
          <w:lang w:val="pl-PL"/>
        </w:rPr>
        <w:t>Realizacja zadań, o których mowa w §4, §5 i §7 może zostać powierzona podmiotowi prowadzącemu schronisko.</w:t>
      </w:r>
    </w:p>
    <w:p w:rsidR="000F3ED6" w:rsidRDefault="00760EBD">
      <w:pPr>
        <w:pStyle w:val="Standard"/>
        <w:jc w:val="center"/>
        <w:rPr>
          <w:b/>
          <w:bCs/>
        </w:rPr>
      </w:pPr>
      <w:r>
        <w:rPr>
          <w:b/>
          <w:bCs/>
        </w:rPr>
        <w:t>§ 14</w:t>
      </w:r>
    </w:p>
    <w:p w:rsidR="000F3ED6" w:rsidRPr="00D33D6D" w:rsidRDefault="00760EBD">
      <w:pPr>
        <w:pStyle w:val="Standard"/>
        <w:numPr>
          <w:ilvl w:val="0"/>
          <w:numId w:val="9"/>
        </w:numPr>
        <w:jc w:val="both"/>
        <w:rPr>
          <w:lang w:val="pl-PL"/>
        </w:rPr>
      </w:pPr>
      <w:r w:rsidRPr="00D33D6D">
        <w:rPr>
          <w:lang w:val="pl-PL"/>
        </w:rPr>
        <w:t>Koszty realizacji zadań określonych w niniejszym programie ponosi gmina.</w:t>
      </w:r>
    </w:p>
    <w:p w:rsidR="000F3ED6" w:rsidRPr="00D33D6D" w:rsidRDefault="00760EBD">
      <w:pPr>
        <w:pStyle w:val="Standard"/>
        <w:numPr>
          <w:ilvl w:val="0"/>
          <w:numId w:val="9"/>
        </w:numPr>
        <w:jc w:val="both"/>
        <w:rPr>
          <w:lang w:val="pl-PL"/>
        </w:rPr>
      </w:pPr>
      <w:r w:rsidRPr="00D33D6D">
        <w:rPr>
          <w:lang w:val="pl-PL"/>
        </w:rPr>
        <w:t>W budżecie Gminy zostaną zapewnione środki finansowe w kwocie 5.000 zł na realizację zadań zapisanych w programie.</w:t>
      </w:r>
    </w:p>
    <w:p w:rsidR="000F3ED6" w:rsidRDefault="000F3ED6">
      <w:pPr>
        <w:pStyle w:val="Standard"/>
        <w:jc w:val="both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tbl>
      <w:tblPr>
        <w:tblW w:w="924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2415"/>
        <w:gridCol w:w="2205"/>
        <w:gridCol w:w="4201"/>
      </w:tblGrid>
      <w:tr w:rsidR="000F3ED6" w:rsidTr="000F3ED6">
        <w:trPr>
          <w:jc w:val="right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760EBD">
            <w:pPr>
              <w:pStyle w:val="TableContents"/>
            </w:pPr>
            <w:r>
              <w:t>Lp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760EBD">
            <w:pPr>
              <w:pStyle w:val="TableContents"/>
            </w:pPr>
            <w:r>
              <w:t>Jednostka realizująca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C268B4">
            <w:pPr>
              <w:pStyle w:val="TableContents"/>
            </w:pPr>
            <w:r>
              <w:t>Ś</w:t>
            </w:r>
            <w:r w:rsidR="00760EBD">
              <w:t>rodki finansowe (zł)</w:t>
            </w:r>
          </w:p>
        </w:tc>
        <w:tc>
          <w:tcPr>
            <w:tcW w:w="4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760EBD">
            <w:pPr>
              <w:pStyle w:val="TableContents"/>
            </w:pPr>
            <w:r>
              <w:t>Zadania jednostki</w:t>
            </w:r>
          </w:p>
        </w:tc>
      </w:tr>
      <w:tr w:rsidR="000F3ED6" w:rsidTr="000F3ED6">
        <w:trPr>
          <w:jc w:val="right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760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Pr="00D33D6D" w:rsidRDefault="00760EBD">
            <w:pPr>
              <w:pStyle w:val="TableContents"/>
              <w:rPr>
                <w:lang w:val="pl-PL"/>
              </w:rPr>
            </w:pPr>
            <w:r w:rsidRPr="00D33D6D">
              <w:rPr>
                <w:lang w:val="pl-PL"/>
              </w:rPr>
              <w:t>Urząd Gminy Korytnica</w:t>
            </w:r>
          </w:p>
          <w:p w:rsidR="000F3ED6" w:rsidRPr="00D33D6D" w:rsidRDefault="00760EBD">
            <w:pPr>
              <w:pStyle w:val="TableContents"/>
              <w:rPr>
                <w:lang w:val="pl-PL"/>
              </w:rPr>
            </w:pPr>
            <w:r w:rsidRPr="00D33D6D">
              <w:rPr>
                <w:lang w:val="pl-PL"/>
              </w:rPr>
              <w:t>ul.</w:t>
            </w:r>
            <w:r w:rsidR="00C268B4">
              <w:rPr>
                <w:lang w:val="pl-PL"/>
              </w:rPr>
              <w:t xml:space="preserve"> </w:t>
            </w:r>
            <w:r w:rsidRPr="00D33D6D">
              <w:rPr>
                <w:lang w:val="pl-PL"/>
              </w:rPr>
              <w:t>Małkowskiego 20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Default="00760EBD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5 000.00</w:t>
            </w:r>
          </w:p>
        </w:tc>
        <w:tc>
          <w:tcPr>
            <w:tcW w:w="42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zapewnienie bezdomnym zwierzętom miejsca w schronisku dla zwierząt – 50% kwoty 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odławianie bezdomnych zwierząt –20%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 xml:space="preserve"> 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opieka nad wolno żyjącymi kotami, w tym ich dokarmianie – 5% 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obligatoryjna sterylizacja albo kastracja zwierząt w schronisku dla zwierząt – 0%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poszukiwanie właścicieli dla bezdomnych zwierząt – 0% 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usypianie ślepych miotów – 10% 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wskazanie gospodarstwa rolnego w celu zapewnienia miejsca dla zwierząt gospodarskich – 5% kwoty,</w:t>
            </w:r>
          </w:p>
          <w:p w:rsidR="000F3ED6" w:rsidRPr="00D33D6D" w:rsidRDefault="00760EBD">
            <w:pPr>
              <w:pStyle w:val="TableContents"/>
              <w:rPr>
                <w:sz w:val="22"/>
                <w:szCs w:val="22"/>
                <w:lang w:val="pl-PL"/>
              </w:rPr>
            </w:pPr>
            <w:r w:rsidRPr="00D33D6D">
              <w:rPr>
                <w:sz w:val="22"/>
                <w:szCs w:val="22"/>
                <w:lang w:val="pl-PL"/>
              </w:rPr>
              <w:t>-  zapewnienie całodobowej opieki weterynaryjnej w przypadkach zdarzeń</w:t>
            </w:r>
          </w:p>
          <w:p w:rsidR="000F3ED6" w:rsidRDefault="00760E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drogowych z udziałem zwierząt- 10% kwoty</w:t>
            </w:r>
          </w:p>
          <w:p w:rsidR="000F3ED6" w:rsidRDefault="00760EB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0F3ED6">
      <w:pPr>
        <w:pStyle w:val="Standard"/>
        <w:autoSpaceDE w:val="0"/>
        <w:rPr>
          <w:lang w:val="pl-PL"/>
        </w:rPr>
      </w:pPr>
    </w:p>
    <w:p w:rsidR="000F3ED6" w:rsidRDefault="00760EBD">
      <w:pPr>
        <w:pStyle w:val="Standard"/>
        <w:autoSpaceDE w:val="0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Przewodnicząca  Rady Gminy Korytnica</w:t>
      </w:r>
    </w:p>
    <w:p w:rsidR="000F3ED6" w:rsidRDefault="000F3ED6">
      <w:pPr>
        <w:pStyle w:val="Default"/>
        <w:rPr>
          <w:b/>
          <w:sz w:val="28"/>
          <w:szCs w:val="28"/>
          <w:lang w:val="pl-PL"/>
        </w:rPr>
      </w:pPr>
    </w:p>
    <w:p w:rsidR="000F3ED6" w:rsidRDefault="00760EBD">
      <w:pPr>
        <w:pStyle w:val="Defaul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</w:t>
      </w:r>
      <w:r>
        <w:rPr>
          <w:lang w:val="pl-PL"/>
        </w:rPr>
        <w:t xml:space="preserve">                                Jadwiga  Jaczewska</w:t>
      </w: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p w:rsidR="000F3ED6" w:rsidRDefault="000F3ED6">
      <w:pPr>
        <w:pStyle w:val="Default"/>
        <w:rPr>
          <w:lang w:val="pl-PL"/>
        </w:rPr>
      </w:pPr>
    </w:p>
    <w:sectPr w:rsidR="000F3ED6" w:rsidSect="000F3E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F2" w:rsidRDefault="006777F2" w:rsidP="000F3ED6">
      <w:r>
        <w:separator/>
      </w:r>
    </w:p>
  </w:endnote>
  <w:endnote w:type="continuationSeparator" w:id="0">
    <w:p w:rsidR="006777F2" w:rsidRDefault="006777F2" w:rsidP="000F3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F2" w:rsidRDefault="006777F2" w:rsidP="00D33D6D">
      <w:pPr>
        <w:jc w:val="center"/>
      </w:pPr>
    </w:p>
  </w:footnote>
  <w:footnote w:type="continuationSeparator" w:id="0">
    <w:p w:rsidR="006777F2" w:rsidRDefault="006777F2" w:rsidP="000F3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3D0"/>
    <w:multiLevelType w:val="multilevel"/>
    <w:tmpl w:val="7ACC878A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3E7980"/>
    <w:multiLevelType w:val="multilevel"/>
    <w:tmpl w:val="EEB41C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55F2285"/>
    <w:multiLevelType w:val="multilevel"/>
    <w:tmpl w:val="FA6ED3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66B4463"/>
    <w:multiLevelType w:val="multilevel"/>
    <w:tmpl w:val="BA5875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5671052"/>
    <w:multiLevelType w:val="multilevel"/>
    <w:tmpl w:val="A1A835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B0D131C"/>
    <w:multiLevelType w:val="multilevel"/>
    <w:tmpl w:val="7B74AC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5BB661D"/>
    <w:multiLevelType w:val="multilevel"/>
    <w:tmpl w:val="8ABCF03C"/>
    <w:styleLink w:val="WW8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EFC792A"/>
    <w:multiLevelType w:val="multilevel"/>
    <w:tmpl w:val="49A23C8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7A50"/>
    <w:rsid w:val="000F3ED6"/>
    <w:rsid w:val="00333E35"/>
    <w:rsid w:val="005A7A50"/>
    <w:rsid w:val="006777F2"/>
    <w:rsid w:val="00760EBD"/>
    <w:rsid w:val="00946FCC"/>
    <w:rsid w:val="00A673A2"/>
    <w:rsid w:val="00C268B4"/>
    <w:rsid w:val="00D33D6D"/>
    <w:rsid w:val="00DB3D3A"/>
    <w:rsid w:val="00D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A2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3ED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0F3ED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F3ED6"/>
    <w:pPr>
      <w:spacing w:after="120"/>
    </w:pPr>
  </w:style>
  <w:style w:type="paragraph" w:styleId="Lista">
    <w:name w:val="List"/>
    <w:basedOn w:val="Textbody"/>
    <w:rsid w:val="000F3ED6"/>
  </w:style>
  <w:style w:type="paragraph" w:customStyle="1" w:styleId="Caption">
    <w:name w:val="Caption"/>
    <w:basedOn w:val="Standard"/>
    <w:rsid w:val="000F3E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3ED6"/>
    <w:pPr>
      <w:suppressLineNumbers/>
    </w:pPr>
  </w:style>
  <w:style w:type="paragraph" w:customStyle="1" w:styleId="Default">
    <w:name w:val="Default"/>
    <w:basedOn w:val="Standard"/>
    <w:rsid w:val="000F3ED6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customStyle="1" w:styleId="TableContents">
    <w:name w:val="Table Contents"/>
    <w:basedOn w:val="Standard"/>
    <w:rsid w:val="000F3ED6"/>
    <w:pPr>
      <w:suppressLineNumbers/>
    </w:pPr>
  </w:style>
  <w:style w:type="character" w:customStyle="1" w:styleId="NumberingSymbols">
    <w:name w:val="Numbering Symbols"/>
    <w:rsid w:val="000F3ED6"/>
  </w:style>
  <w:style w:type="numbering" w:customStyle="1" w:styleId="WW8Num20">
    <w:name w:val="WW8Num20"/>
    <w:basedOn w:val="Bezlisty"/>
    <w:rsid w:val="000F3ED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YTA\Pulpit\sesja%20L\UCHWA&#321;A%20NR%20247%20ps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NR 247 psy.dot</Template>
  <TotalTime>8</TotalTime>
  <Pages>5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3</cp:revision>
  <dcterms:created xsi:type="dcterms:W3CDTF">2014-04-01T06:06:00Z</dcterms:created>
  <dcterms:modified xsi:type="dcterms:W3CDTF">2014-04-01T06:35:00Z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