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1" w:rsidRDefault="006E5F86" w:rsidP="006E5F8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XLII/201</w:t>
      </w:r>
      <w:r w:rsidR="00547ED1">
        <w:rPr>
          <w:b/>
          <w:bCs/>
          <w:sz w:val="36"/>
        </w:rPr>
        <w:t>/13</w:t>
      </w:r>
    </w:p>
    <w:p w:rsidR="00547ED1" w:rsidRDefault="00547ED1" w:rsidP="006E5F86">
      <w:pPr>
        <w:pStyle w:val="Nagwek2"/>
        <w:spacing w:line="240" w:lineRule="auto"/>
      </w:pPr>
      <w:r>
        <w:t>Rady Gminy Korytnica</w:t>
      </w:r>
    </w:p>
    <w:p w:rsidR="00547ED1" w:rsidRDefault="006E5F86" w:rsidP="006E5F86">
      <w:pPr>
        <w:pStyle w:val="Nagwek2"/>
      </w:pPr>
      <w:r>
        <w:t xml:space="preserve">z dnia 29 sierpnia </w:t>
      </w:r>
      <w:r w:rsidR="00547ED1">
        <w:t>2013 r.</w:t>
      </w:r>
    </w:p>
    <w:p w:rsidR="00547ED1" w:rsidRDefault="00547ED1" w:rsidP="00547ED1">
      <w:pPr>
        <w:jc w:val="center"/>
        <w:rPr>
          <w:sz w:val="28"/>
        </w:rPr>
      </w:pPr>
      <w:r>
        <w:rPr>
          <w:sz w:val="28"/>
        </w:rPr>
        <w:t xml:space="preserve">w sprawie finansowania projektu Programu Operacyjnego Kapitał Ludzki </w:t>
      </w:r>
    </w:p>
    <w:p w:rsidR="00547ED1" w:rsidRDefault="00547ED1" w:rsidP="00547ED1">
      <w:pPr>
        <w:jc w:val="center"/>
        <w:rPr>
          <w:sz w:val="28"/>
        </w:rPr>
      </w:pPr>
      <w:r>
        <w:rPr>
          <w:sz w:val="28"/>
        </w:rPr>
        <w:t>pt. „</w:t>
      </w:r>
      <w:r w:rsidR="003E7790">
        <w:rPr>
          <w:sz w:val="28"/>
        </w:rPr>
        <w:t>Krok w przyszłość</w:t>
      </w:r>
      <w:r>
        <w:rPr>
          <w:sz w:val="28"/>
        </w:rPr>
        <w:t>” w 2013 roku</w:t>
      </w:r>
    </w:p>
    <w:p w:rsidR="00547ED1" w:rsidRDefault="00547ED1" w:rsidP="00547ED1">
      <w:pPr>
        <w:jc w:val="center"/>
        <w:rPr>
          <w:sz w:val="28"/>
        </w:rPr>
      </w:pPr>
    </w:p>
    <w:p w:rsidR="00547ED1" w:rsidRDefault="00547ED1" w:rsidP="00547ED1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sz w:val="24"/>
        </w:rPr>
        <w:tab/>
      </w:r>
      <w:r>
        <w:rPr>
          <w:rFonts w:ascii="Tahoma" w:hAnsi="Tahoma" w:cs="Tahoma"/>
          <w:i w:val="0"/>
          <w:sz w:val="22"/>
          <w:szCs w:val="22"/>
        </w:rPr>
        <w:t>Na podstawie art.18, ust. 2 pkt 4 i 15 ustawy z dnia 8 marca 1990 roku</w:t>
      </w:r>
    </w:p>
    <w:p w:rsidR="00547ED1" w:rsidRDefault="00547ED1" w:rsidP="00547ED1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 xml:space="preserve"> o samorządzie gminnym (Dz. U. z 20</w:t>
      </w:r>
      <w:r w:rsidR="003E7790">
        <w:rPr>
          <w:rFonts w:ascii="Tahoma" w:hAnsi="Tahoma" w:cs="Tahoma"/>
          <w:i w:val="0"/>
          <w:sz w:val="22"/>
          <w:szCs w:val="22"/>
        </w:rPr>
        <w:t>13</w:t>
      </w:r>
      <w:r>
        <w:rPr>
          <w:rFonts w:ascii="Tahoma" w:hAnsi="Tahoma" w:cs="Tahoma"/>
          <w:i w:val="0"/>
          <w:sz w:val="22"/>
          <w:szCs w:val="22"/>
        </w:rPr>
        <w:t xml:space="preserve"> r., poz. </w:t>
      </w:r>
      <w:r w:rsidR="003E7790">
        <w:rPr>
          <w:rFonts w:ascii="Tahoma" w:hAnsi="Tahoma" w:cs="Tahoma"/>
          <w:i w:val="0"/>
          <w:sz w:val="22"/>
          <w:szCs w:val="22"/>
        </w:rPr>
        <w:t>594</w:t>
      </w:r>
      <w:r>
        <w:rPr>
          <w:rFonts w:ascii="Tahoma" w:hAnsi="Tahoma" w:cs="Tahoma"/>
          <w:i w:val="0"/>
          <w:sz w:val="22"/>
          <w:szCs w:val="22"/>
        </w:rPr>
        <w:t xml:space="preserve"> </w:t>
      </w:r>
      <w:r w:rsidR="003E7790">
        <w:rPr>
          <w:rFonts w:ascii="Tahoma" w:hAnsi="Tahoma" w:cs="Tahoma"/>
          <w:i w:val="0"/>
          <w:sz w:val="22"/>
          <w:szCs w:val="22"/>
        </w:rPr>
        <w:t xml:space="preserve">) </w:t>
      </w:r>
      <w:r>
        <w:rPr>
          <w:rFonts w:ascii="Tahoma" w:hAnsi="Tahoma" w:cs="Tahoma"/>
          <w:i w:val="0"/>
          <w:sz w:val="22"/>
          <w:szCs w:val="22"/>
        </w:rPr>
        <w:t>w związku z</w:t>
      </w:r>
    </w:p>
    <w:p w:rsidR="00547ED1" w:rsidRDefault="00547ED1" w:rsidP="00547ED1">
      <w:pPr>
        <w:pStyle w:val="Tekstpodstawowy"/>
        <w:rPr>
          <w:sz w:val="24"/>
        </w:rPr>
      </w:pPr>
      <w:r>
        <w:rPr>
          <w:rFonts w:ascii="Tahoma" w:hAnsi="Tahoma" w:cs="Tahoma"/>
          <w:i w:val="0"/>
          <w:sz w:val="22"/>
          <w:szCs w:val="22"/>
        </w:rPr>
        <w:t>Programem Operacyjnym Kapitał Ludzki zatwierdzonym  decyzją  Komisji Europejskiej z dnia 28 września 2007 r. Nr  K/2007/4547 zmienionym decyzją  Komisji Europejskiej z dnia 21 sierpnia  2009 r. Nr  K/2009/6607, Rada Gminy Korytnica uchwala, co następuje</w:t>
      </w:r>
      <w:r>
        <w:rPr>
          <w:sz w:val="24"/>
        </w:rPr>
        <w:t>:</w:t>
      </w:r>
    </w:p>
    <w:p w:rsidR="00547ED1" w:rsidRDefault="00547ED1" w:rsidP="00547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547ED1" w:rsidRDefault="00547ED1" w:rsidP="00547ED1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związku  z realizacją  projektu w ramach </w:t>
      </w:r>
      <w:proofErr w:type="spellStart"/>
      <w:r>
        <w:rPr>
          <w:rFonts w:ascii="Tahoma" w:hAnsi="Tahoma" w:cs="Tahoma"/>
          <w:bCs/>
        </w:rPr>
        <w:t>Poddziałania</w:t>
      </w:r>
      <w:proofErr w:type="spellEnd"/>
      <w:r>
        <w:rPr>
          <w:rFonts w:ascii="Tahoma" w:hAnsi="Tahoma" w:cs="Tahoma"/>
          <w:bCs/>
        </w:rPr>
        <w:t xml:space="preserve"> 9.1.2 Programu Operacyjnego Kapitał Ludzki pod tytułem „</w:t>
      </w:r>
      <w:r w:rsidR="003E7790">
        <w:rPr>
          <w:rFonts w:ascii="Tahoma" w:hAnsi="Tahoma" w:cs="Tahoma"/>
          <w:bCs/>
        </w:rPr>
        <w:t>Krok w przyszłość</w:t>
      </w:r>
      <w:r>
        <w:rPr>
          <w:rFonts w:ascii="Tahoma" w:hAnsi="Tahoma" w:cs="Tahoma"/>
          <w:bCs/>
        </w:rPr>
        <w:t xml:space="preserve">” w 2013 roku przeznacza się na realizację projektu: </w:t>
      </w:r>
    </w:p>
    <w:p w:rsidR="00547ED1" w:rsidRDefault="00547ED1" w:rsidP="00547ED1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1/ dofinansowanie z dotacji celowej  w kwocie </w:t>
      </w:r>
      <w:r w:rsidR="003E7790">
        <w:rPr>
          <w:rFonts w:ascii="Tahoma" w:hAnsi="Tahoma" w:cs="Tahoma"/>
          <w:bCs/>
        </w:rPr>
        <w:t>17.127</w:t>
      </w:r>
      <w:r>
        <w:rPr>
          <w:rFonts w:ascii="Tahoma" w:hAnsi="Tahoma" w:cs="Tahoma"/>
          <w:bCs/>
        </w:rPr>
        <w:t>,00 zł</w:t>
      </w:r>
    </w:p>
    <w:p w:rsidR="00547ED1" w:rsidRDefault="00547ED1" w:rsidP="00547ED1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2/ płatność ze środków europejskich w kwocie </w:t>
      </w:r>
      <w:r w:rsidR="003E7790">
        <w:rPr>
          <w:rFonts w:ascii="Tahoma" w:hAnsi="Tahoma" w:cs="Tahoma"/>
          <w:bCs/>
        </w:rPr>
        <w:t>97.053</w:t>
      </w:r>
      <w:r>
        <w:rPr>
          <w:rFonts w:ascii="Tahoma" w:hAnsi="Tahoma" w:cs="Tahoma"/>
          <w:bCs/>
        </w:rPr>
        <w:t>,00 zł</w:t>
      </w:r>
    </w:p>
    <w:p w:rsidR="00547ED1" w:rsidRDefault="00547ED1" w:rsidP="00547ED1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Wartość realizowanego projektu wynosi ogółem </w:t>
      </w:r>
      <w:r w:rsidR="003E7790">
        <w:rPr>
          <w:rFonts w:ascii="Tahoma" w:hAnsi="Tahoma" w:cs="Tahoma"/>
          <w:bCs/>
        </w:rPr>
        <w:t>114.180,00</w:t>
      </w:r>
      <w:r>
        <w:rPr>
          <w:rFonts w:ascii="Tahoma" w:hAnsi="Tahoma" w:cs="Tahoma"/>
          <w:bCs/>
        </w:rPr>
        <w:t xml:space="preserve"> zł. </w:t>
      </w:r>
    </w:p>
    <w:p w:rsidR="00547ED1" w:rsidRDefault="00547ED1" w:rsidP="00547ED1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eastAsia="Arial Unicode MS"/>
          <w:b/>
          <w:bCs/>
        </w:rPr>
        <w:t>§ 2</w:t>
      </w:r>
      <w:r>
        <w:rPr>
          <w:rFonts w:ascii="Arial" w:eastAsia="Arial Unicode MS" w:hAnsi="Arial" w:cs="Arial"/>
          <w:b/>
          <w:bCs/>
        </w:rPr>
        <w:t>.</w:t>
      </w:r>
    </w:p>
    <w:p w:rsidR="00547ED1" w:rsidRDefault="00547ED1" w:rsidP="00547ED1">
      <w:pPr>
        <w:pStyle w:val="Nagwek3"/>
        <w:rPr>
          <w:u w:val="single"/>
        </w:rPr>
      </w:pPr>
      <w:r>
        <w:rPr>
          <w:u w:val="single"/>
        </w:rPr>
        <w:t>Zwiększa się  plan do</w:t>
      </w:r>
      <w:r w:rsidR="003E7790">
        <w:rPr>
          <w:u w:val="single"/>
        </w:rPr>
        <w:t>chodów   o kwotę</w:t>
      </w:r>
      <w:r w:rsidR="003E7790">
        <w:rPr>
          <w:u w:val="single"/>
        </w:rPr>
        <w:tab/>
      </w:r>
      <w:r w:rsidR="003E7790">
        <w:rPr>
          <w:u w:val="single"/>
        </w:rPr>
        <w:tab/>
      </w:r>
      <w:r w:rsidR="003E7790">
        <w:rPr>
          <w:u w:val="single"/>
        </w:rPr>
        <w:tab/>
        <w:t xml:space="preserve">    </w:t>
      </w:r>
      <w:r w:rsidR="003E7790">
        <w:rPr>
          <w:u w:val="single"/>
        </w:rPr>
        <w:tab/>
        <w:t xml:space="preserve"> </w:t>
      </w:r>
      <w:r w:rsidR="00D74C5F">
        <w:rPr>
          <w:u w:val="single"/>
        </w:rPr>
        <w:t xml:space="preserve">      </w:t>
      </w:r>
      <w:r>
        <w:rPr>
          <w:u w:val="single"/>
        </w:rPr>
        <w:t xml:space="preserve"> -   </w:t>
      </w:r>
      <w:r w:rsidR="003E7790">
        <w:rPr>
          <w:u w:val="single"/>
        </w:rPr>
        <w:t>114.180</w:t>
      </w:r>
      <w:r>
        <w:rPr>
          <w:u w:val="single"/>
        </w:rPr>
        <w:t>zł</w:t>
      </w:r>
    </w:p>
    <w:p w:rsidR="00547ED1" w:rsidRDefault="00547ED1" w:rsidP="00547ED1">
      <w:pPr>
        <w:rPr>
          <w:u w:val="single"/>
        </w:rPr>
      </w:pPr>
    </w:p>
    <w:p w:rsidR="00547ED1" w:rsidRDefault="00547ED1" w:rsidP="00547ED1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801     -  Oświata i wychowanie                 </w:t>
      </w:r>
      <w:r w:rsidR="003E7790">
        <w:rPr>
          <w:rFonts w:ascii="Arial" w:eastAsia="Times New Roman" w:hAnsi="Arial" w:cs="Arial"/>
          <w:u w:val="none"/>
        </w:rPr>
        <w:t xml:space="preserve">                         </w:t>
      </w:r>
      <w:r w:rsidR="00D74C5F">
        <w:rPr>
          <w:rFonts w:ascii="Arial" w:eastAsia="Times New Roman" w:hAnsi="Arial" w:cs="Arial"/>
          <w:u w:val="none"/>
        </w:rPr>
        <w:t xml:space="preserve">     </w:t>
      </w:r>
      <w:r w:rsidR="003E7790">
        <w:rPr>
          <w:rFonts w:ascii="Arial" w:eastAsia="Times New Roman" w:hAnsi="Arial" w:cs="Arial"/>
          <w:u w:val="none"/>
        </w:rPr>
        <w:t xml:space="preserve"> </w:t>
      </w:r>
      <w:r>
        <w:rPr>
          <w:rFonts w:ascii="Arial" w:eastAsia="Times New Roman" w:hAnsi="Arial" w:cs="Arial"/>
          <w:u w:val="none"/>
        </w:rPr>
        <w:t xml:space="preserve">-   </w:t>
      </w:r>
      <w:r w:rsidR="003E7790">
        <w:rPr>
          <w:rFonts w:ascii="Arial" w:eastAsia="Times New Roman" w:hAnsi="Arial" w:cs="Arial"/>
          <w:u w:val="none"/>
        </w:rPr>
        <w:t>114.180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547ED1" w:rsidRDefault="00547ED1" w:rsidP="00547ED1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>rozdział 80195</w:t>
      </w:r>
      <w:r>
        <w:rPr>
          <w:rFonts w:ascii="Arial" w:eastAsia="Times New Roman" w:hAnsi="Arial" w:cs="Arial"/>
          <w:b w:val="0"/>
          <w:u w:val="none"/>
        </w:rPr>
        <w:t xml:space="preserve"> – Pozostała</w:t>
      </w:r>
      <w:r w:rsidR="00D74C5F">
        <w:rPr>
          <w:rFonts w:ascii="Arial" w:eastAsia="Times New Roman" w:hAnsi="Arial" w:cs="Arial"/>
          <w:b w:val="0"/>
          <w:u w:val="none"/>
        </w:rPr>
        <w:t xml:space="preserve"> działalność </w:t>
      </w:r>
      <w:r w:rsidR="00D74C5F">
        <w:rPr>
          <w:rFonts w:ascii="Arial" w:eastAsia="Times New Roman" w:hAnsi="Arial" w:cs="Arial"/>
          <w:b w:val="0"/>
          <w:u w:val="none"/>
        </w:rPr>
        <w:tab/>
      </w:r>
      <w:r w:rsidR="00D74C5F">
        <w:rPr>
          <w:rFonts w:ascii="Arial" w:eastAsia="Times New Roman" w:hAnsi="Arial" w:cs="Arial"/>
          <w:b w:val="0"/>
          <w:u w:val="none"/>
        </w:rPr>
        <w:tab/>
      </w:r>
      <w:r w:rsidR="00D74C5F">
        <w:rPr>
          <w:rFonts w:ascii="Arial" w:eastAsia="Times New Roman" w:hAnsi="Arial" w:cs="Arial"/>
          <w:b w:val="0"/>
          <w:u w:val="none"/>
        </w:rPr>
        <w:tab/>
        <w:t xml:space="preserve">     </w:t>
      </w:r>
      <w:r w:rsidR="00D74C5F">
        <w:rPr>
          <w:rFonts w:ascii="Arial" w:eastAsia="Times New Roman" w:hAnsi="Arial" w:cs="Arial"/>
          <w:b w:val="0"/>
          <w:u w:val="none"/>
        </w:rPr>
        <w:tab/>
        <w:t xml:space="preserve">        </w:t>
      </w:r>
      <w:r>
        <w:rPr>
          <w:rFonts w:ascii="Arial" w:eastAsia="Times New Roman" w:hAnsi="Arial" w:cs="Arial"/>
          <w:b w:val="0"/>
          <w:u w:val="none"/>
        </w:rPr>
        <w:t xml:space="preserve"> -   </w:t>
      </w:r>
      <w:r w:rsidR="00D74C5F">
        <w:rPr>
          <w:rFonts w:ascii="Arial" w:eastAsia="Times New Roman" w:hAnsi="Arial" w:cs="Arial"/>
          <w:b w:val="0"/>
          <w:u w:val="none"/>
        </w:rPr>
        <w:t>114.180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547ED1" w:rsidRDefault="00547ED1" w:rsidP="00547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bCs/>
        </w:rPr>
        <w:t>§ 2007</w:t>
      </w:r>
      <w:r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</w:rPr>
        <w:t>Dotacje celowe w ramach programów finansowanych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z udziałem środków europejskich oraz środków, o których </w:t>
      </w:r>
      <w:r>
        <w:rPr>
          <w:rFonts w:ascii="Arial" w:hAnsi="Arial" w:cs="Arial"/>
        </w:rPr>
        <w:br/>
        <w:t xml:space="preserve">                            mowa  w art. 5 ust. 1 pkt. 3 oraz ust. 3pkt. 5 i 6 ustawy </w:t>
      </w:r>
      <w:r>
        <w:rPr>
          <w:rFonts w:ascii="Arial" w:hAnsi="Arial" w:cs="Arial"/>
        </w:rPr>
        <w:br/>
        <w:t xml:space="preserve">                            lub płatności  w ramach budżetu środków europejskich  -   </w:t>
      </w:r>
      <w:r w:rsidR="00D74C5F">
        <w:rPr>
          <w:rFonts w:ascii="Arial" w:hAnsi="Arial" w:cs="Arial"/>
        </w:rPr>
        <w:t xml:space="preserve">97.053 </w:t>
      </w:r>
      <w:r>
        <w:rPr>
          <w:rFonts w:ascii="Arial" w:hAnsi="Arial" w:cs="Arial"/>
        </w:rPr>
        <w:t>zł</w:t>
      </w:r>
    </w:p>
    <w:p w:rsidR="00547ED1" w:rsidRDefault="00547ED1" w:rsidP="00547ED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§ 2009</w:t>
      </w:r>
      <w:r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</w:rPr>
        <w:t xml:space="preserve"> Dotacje celowe w ramach programów finansowanych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z udziałem środków europejskich oraz środków, o których </w:t>
      </w:r>
      <w:r>
        <w:rPr>
          <w:rFonts w:ascii="Arial" w:hAnsi="Arial" w:cs="Arial"/>
        </w:rPr>
        <w:br/>
        <w:t xml:space="preserve">                            mowa  w art. 5 ust. 1 pkt. 3 oraz ust. 3pkt. 5 i 6 ustawy </w:t>
      </w:r>
      <w:r>
        <w:rPr>
          <w:rFonts w:ascii="Arial" w:hAnsi="Arial" w:cs="Arial"/>
        </w:rPr>
        <w:br/>
        <w:t xml:space="preserve">                            lub płatności  w ramach budż</w:t>
      </w:r>
      <w:r w:rsidR="00D74C5F">
        <w:rPr>
          <w:rFonts w:ascii="Arial" w:hAnsi="Arial" w:cs="Arial"/>
        </w:rPr>
        <w:t>etu środków europejskich    - 17.127</w:t>
      </w:r>
      <w:r>
        <w:rPr>
          <w:rFonts w:ascii="Arial" w:hAnsi="Arial" w:cs="Arial"/>
        </w:rPr>
        <w:t xml:space="preserve"> zł</w:t>
      </w:r>
    </w:p>
    <w:p w:rsidR="00547ED1" w:rsidRDefault="00547ED1" w:rsidP="00547ED1">
      <w:pPr>
        <w:ind w:firstLine="708"/>
        <w:rPr>
          <w:rFonts w:ascii="Arial" w:hAnsi="Arial" w:cs="Arial"/>
        </w:rPr>
      </w:pPr>
    </w:p>
    <w:p w:rsidR="00547ED1" w:rsidRDefault="00547ED1" w:rsidP="00547ED1">
      <w:pPr>
        <w:pStyle w:val="Nagwek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Zwiększa się plan wydatków o kwotę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- </w:t>
      </w:r>
      <w:r w:rsidR="00E519D3">
        <w:rPr>
          <w:sz w:val="28"/>
          <w:szCs w:val="28"/>
        </w:rPr>
        <w:t xml:space="preserve">114.180 </w:t>
      </w:r>
      <w:r>
        <w:rPr>
          <w:sz w:val="28"/>
          <w:szCs w:val="28"/>
        </w:rPr>
        <w:t>zł</w:t>
      </w:r>
    </w:p>
    <w:p w:rsidR="00547ED1" w:rsidRDefault="00547ED1" w:rsidP="00547ED1">
      <w:pPr>
        <w:pStyle w:val="Nagwek4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801      - Oświata i wychowanie                 </w:t>
      </w:r>
      <w:r w:rsidR="00E519D3">
        <w:rPr>
          <w:rFonts w:ascii="Arial" w:eastAsia="Times New Roman" w:hAnsi="Arial" w:cs="Arial"/>
          <w:u w:val="none"/>
        </w:rPr>
        <w:t xml:space="preserve">                               </w:t>
      </w:r>
      <w:r>
        <w:rPr>
          <w:rFonts w:ascii="Arial" w:eastAsia="Times New Roman" w:hAnsi="Arial" w:cs="Arial"/>
          <w:u w:val="none"/>
        </w:rPr>
        <w:t xml:space="preserve"> -  </w:t>
      </w:r>
      <w:r w:rsidR="00E519D3">
        <w:rPr>
          <w:rFonts w:ascii="Arial" w:eastAsia="Times New Roman" w:hAnsi="Arial" w:cs="Arial"/>
          <w:u w:val="none"/>
        </w:rPr>
        <w:t xml:space="preserve">114.180 </w:t>
      </w:r>
      <w:r>
        <w:rPr>
          <w:rFonts w:ascii="Arial" w:eastAsia="Times New Roman" w:hAnsi="Arial" w:cs="Arial"/>
          <w:u w:val="none"/>
        </w:rPr>
        <w:t>zł</w:t>
      </w:r>
    </w:p>
    <w:p w:rsidR="00547ED1" w:rsidRDefault="00547ED1" w:rsidP="00547ED1">
      <w:pPr>
        <w:pStyle w:val="Nagwek4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>rozdział 80195</w:t>
      </w:r>
      <w:r>
        <w:rPr>
          <w:rFonts w:ascii="Arial" w:eastAsia="Times New Roman" w:hAnsi="Arial" w:cs="Arial"/>
          <w:b w:val="0"/>
          <w:u w:val="none"/>
        </w:rPr>
        <w:t xml:space="preserve"> – Pozost</w:t>
      </w:r>
      <w:r w:rsidR="004A09A7">
        <w:rPr>
          <w:rFonts w:ascii="Arial" w:eastAsia="Times New Roman" w:hAnsi="Arial" w:cs="Arial"/>
          <w:b w:val="0"/>
          <w:u w:val="none"/>
        </w:rPr>
        <w:t xml:space="preserve">ała działalność  </w:t>
      </w:r>
      <w:r w:rsidR="004A09A7">
        <w:rPr>
          <w:rFonts w:ascii="Arial" w:eastAsia="Times New Roman" w:hAnsi="Arial" w:cs="Arial"/>
          <w:b w:val="0"/>
          <w:u w:val="none"/>
        </w:rPr>
        <w:tab/>
      </w:r>
      <w:r w:rsidR="004A09A7">
        <w:rPr>
          <w:rFonts w:ascii="Arial" w:eastAsia="Times New Roman" w:hAnsi="Arial" w:cs="Arial"/>
          <w:b w:val="0"/>
          <w:u w:val="none"/>
        </w:rPr>
        <w:tab/>
      </w:r>
      <w:r w:rsidR="004A09A7">
        <w:rPr>
          <w:rFonts w:ascii="Arial" w:eastAsia="Times New Roman" w:hAnsi="Arial" w:cs="Arial"/>
          <w:b w:val="0"/>
          <w:u w:val="none"/>
        </w:rPr>
        <w:tab/>
      </w:r>
      <w:r w:rsidR="004A09A7">
        <w:rPr>
          <w:rFonts w:ascii="Arial" w:eastAsia="Times New Roman" w:hAnsi="Arial" w:cs="Arial"/>
          <w:b w:val="0"/>
          <w:u w:val="none"/>
        </w:rPr>
        <w:tab/>
        <w:t xml:space="preserve">          </w:t>
      </w:r>
      <w:r>
        <w:rPr>
          <w:rFonts w:ascii="Arial" w:eastAsia="Times New Roman" w:hAnsi="Arial" w:cs="Arial"/>
          <w:b w:val="0"/>
          <w:u w:val="none"/>
        </w:rPr>
        <w:t xml:space="preserve">- </w:t>
      </w:r>
      <w:r w:rsidR="004A09A7">
        <w:rPr>
          <w:rFonts w:ascii="Arial" w:eastAsia="Times New Roman" w:hAnsi="Arial" w:cs="Arial"/>
          <w:b w:val="0"/>
          <w:u w:val="none"/>
        </w:rPr>
        <w:t xml:space="preserve"> </w:t>
      </w:r>
      <w:r w:rsidR="00E519D3">
        <w:rPr>
          <w:rFonts w:ascii="Arial" w:eastAsia="Times New Roman" w:hAnsi="Arial" w:cs="Arial"/>
          <w:b w:val="0"/>
          <w:u w:val="none"/>
        </w:rPr>
        <w:t xml:space="preserve">114.180 </w:t>
      </w:r>
      <w:r>
        <w:rPr>
          <w:rFonts w:ascii="Arial" w:eastAsia="Times New Roman" w:hAnsi="Arial" w:cs="Arial"/>
          <w:b w:val="0"/>
          <w:u w:val="none"/>
        </w:rPr>
        <w:t>zł</w:t>
      </w:r>
    </w:p>
    <w:p w:rsidR="00547ED1" w:rsidRDefault="00547ED1" w:rsidP="00547ED1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4117 – </w:t>
      </w:r>
      <w:r>
        <w:rPr>
          <w:rFonts w:ascii="Tahoma" w:hAnsi="Tahoma" w:cs="Tahoma"/>
        </w:rPr>
        <w:t>Składki na ubezpieczenia</w:t>
      </w:r>
      <w:r w:rsidR="004A09A7">
        <w:rPr>
          <w:rFonts w:ascii="Tahoma" w:hAnsi="Tahoma" w:cs="Tahoma"/>
        </w:rPr>
        <w:t xml:space="preserve"> społeczne</w:t>
      </w:r>
      <w:r w:rsidR="004A09A7">
        <w:rPr>
          <w:rFonts w:ascii="Tahoma" w:hAnsi="Tahoma" w:cs="Tahoma"/>
        </w:rPr>
        <w:tab/>
        <w:t xml:space="preserve">         </w:t>
      </w:r>
      <w:r w:rsidR="004A09A7">
        <w:rPr>
          <w:rFonts w:ascii="Tahoma" w:hAnsi="Tahoma" w:cs="Tahoma"/>
        </w:rPr>
        <w:tab/>
      </w:r>
      <w:r w:rsidR="004A09A7"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  <w:bCs/>
        </w:rPr>
        <w:t xml:space="preserve">-    </w:t>
      </w:r>
      <w:r w:rsidR="004A09A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3.</w:t>
      </w:r>
      <w:r w:rsidR="00E519D3">
        <w:rPr>
          <w:rFonts w:ascii="Tahoma" w:hAnsi="Tahoma" w:cs="Tahoma"/>
          <w:bCs/>
        </w:rPr>
        <w:t>870</w:t>
      </w:r>
      <w:r>
        <w:rPr>
          <w:rFonts w:ascii="Tahoma" w:hAnsi="Tahoma" w:cs="Tahoma"/>
          <w:bCs/>
        </w:rPr>
        <w:t xml:space="preserve"> zł</w:t>
      </w:r>
    </w:p>
    <w:p w:rsidR="00547ED1" w:rsidRDefault="00547ED1" w:rsidP="00547ED1">
      <w:pPr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4127 – </w:t>
      </w:r>
      <w:r>
        <w:rPr>
          <w:rFonts w:ascii="Tahoma" w:hAnsi="Tahoma" w:cs="Tahoma"/>
        </w:rPr>
        <w:t xml:space="preserve">Składki na Fundusz Pracy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A09A7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>-</w:t>
      </w:r>
      <w:r>
        <w:rPr>
          <w:rFonts w:ascii="Tahoma" w:hAnsi="Tahoma" w:cs="Tahoma"/>
          <w:b/>
          <w:bCs/>
        </w:rPr>
        <w:t xml:space="preserve">      </w:t>
      </w:r>
      <w:r w:rsidR="004A09A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5</w:t>
      </w:r>
      <w:r w:rsidR="00E519D3">
        <w:rPr>
          <w:rFonts w:ascii="Tahoma" w:hAnsi="Tahoma" w:cs="Tahoma"/>
          <w:bCs/>
        </w:rPr>
        <w:t>6</w:t>
      </w:r>
      <w:r>
        <w:rPr>
          <w:rFonts w:ascii="Tahoma" w:hAnsi="Tahoma" w:cs="Tahoma"/>
          <w:bCs/>
        </w:rPr>
        <w:t>0 zł</w:t>
      </w:r>
    </w:p>
    <w:p w:rsidR="00547ED1" w:rsidRDefault="00547ED1" w:rsidP="00547ED1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</w:t>
      </w:r>
      <w:r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§ 4177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A09A7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- </w:t>
      </w:r>
      <w:r w:rsidR="004A09A7">
        <w:rPr>
          <w:rFonts w:ascii="Tahoma" w:hAnsi="Tahoma" w:cs="Tahoma"/>
          <w:b/>
        </w:rPr>
        <w:t xml:space="preserve"> </w:t>
      </w:r>
      <w:r w:rsidR="00E519D3">
        <w:rPr>
          <w:rFonts w:ascii="Tahoma" w:hAnsi="Tahoma" w:cs="Tahoma"/>
          <w:bCs/>
        </w:rPr>
        <w:t>22.150</w:t>
      </w:r>
      <w:r>
        <w:rPr>
          <w:rFonts w:ascii="Tahoma" w:hAnsi="Tahoma" w:cs="Tahoma"/>
          <w:bCs/>
        </w:rPr>
        <w:t xml:space="preserve"> zł</w:t>
      </w:r>
    </w:p>
    <w:p w:rsidR="00E519D3" w:rsidRDefault="00547ED1" w:rsidP="00E519D3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§ 4</w:t>
      </w:r>
      <w:r w:rsidR="00E519D3">
        <w:rPr>
          <w:rFonts w:ascii="Tahoma" w:hAnsi="Tahoma" w:cs="Tahoma"/>
          <w:b/>
          <w:bCs/>
        </w:rPr>
        <w:t>247</w:t>
      </w:r>
      <w:r>
        <w:rPr>
          <w:rFonts w:ascii="Tahoma" w:hAnsi="Tahoma" w:cs="Tahoma"/>
          <w:b/>
          <w:bCs/>
        </w:rPr>
        <w:t xml:space="preserve"> – </w:t>
      </w:r>
      <w:r w:rsidR="00E519D3">
        <w:rPr>
          <w:rFonts w:ascii="Tahoma" w:hAnsi="Tahoma" w:cs="Tahoma"/>
        </w:rPr>
        <w:t xml:space="preserve">Zakup pomocy naukowych, dydaktycznych i książek       </w:t>
      </w:r>
      <w:r>
        <w:rPr>
          <w:rFonts w:ascii="Tahoma" w:hAnsi="Tahoma" w:cs="Tahoma"/>
          <w:b/>
        </w:rPr>
        <w:t xml:space="preserve">- </w:t>
      </w:r>
      <w:r w:rsidR="00E519D3">
        <w:rPr>
          <w:rFonts w:ascii="Tahoma" w:hAnsi="Tahoma" w:cs="Tahoma"/>
          <w:b/>
        </w:rPr>
        <w:t xml:space="preserve"> </w:t>
      </w:r>
      <w:r w:rsidR="00E519D3">
        <w:rPr>
          <w:rFonts w:ascii="Tahoma" w:hAnsi="Tahoma" w:cs="Tahoma"/>
          <w:bCs/>
        </w:rPr>
        <w:t xml:space="preserve">70.473 </w:t>
      </w:r>
      <w:r>
        <w:rPr>
          <w:rFonts w:ascii="Tahoma" w:hAnsi="Tahoma" w:cs="Tahoma"/>
          <w:bCs/>
        </w:rPr>
        <w:t xml:space="preserve">zł </w:t>
      </w:r>
    </w:p>
    <w:p w:rsidR="00E519D3" w:rsidRDefault="00E519D3" w:rsidP="00E519D3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§ 4249 – </w:t>
      </w:r>
      <w:r>
        <w:rPr>
          <w:rFonts w:ascii="Tahoma" w:hAnsi="Tahoma" w:cs="Tahoma"/>
        </w:rPr>
        <w:t xml:space="preserve">Zakup pomocy naukowych, dydaktycznych i książek       </w:t>
      </w:r>
      <w:r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Cs/>
        </w:rPr>
        <w:t>17.127 zł</w:t>
      </w:r>
    </w:p>
    <w:p w:rsidR="00E519D3" w:rsidRDefault="00E519D3" w:rsidP="00E519D3">
      <w:pPr>
        <w:spacing w:line="360" w:lineRule="auto"/>
        <w:rPr>
          <w:rFonts w:ascii="Tahoma" w:hAnsi="Tahoma" w:cs="Tahoma"/>
          <w:bCs/>
        </w:rPr>
      </w:pPr>
    </w:p>
    <w:p w:rsidR="00547ED1" w:rsidRDefault="00547ED1" w:rsidP="00547ED1">
      <w:pPr>
        <w:spacing w:line="360" w:lineRule="auto"/>
        <w:ind w:firstLine="708"/>
        <w:rPr>
          <w:rFonts w:ascii="Tahoma" w:hAnsi="Tahoma" w:cs="Tahoma"/>
          <w:bCs/>
        </w:rPr>
      </w:pPr>
    </w:p>
    <w:p w:rsidR="00547ED1" w:rsidRDefault="00547ED1" w:rsidP="00547ED1">
      <w:pPr>
        <w:spacing w:line="360" w:lineRule="au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§ 3.</w:t>
      </w:r>
    </w:p>
    <w:p w:rsidR="00547ED1" w:rsidRDefault="00547ED1" w:rsidP="00547E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Wójtowi Gminy.</w:t>
      </w:r>
    </w:p>
    <w:p w:rsidR="00547ED1" w:rsidRDefault="00547ED1" w:rsidP="00547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547ED1" w:rsidRDefault="00547ED1" w:rsidP="00547ED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Uchwała wchodzi w życie z dniem podjęcia.</w:t>
      </w:r>
    </w:p>
    <w:p w:rsidR="00547ED1" w:rsidRDefault="00547ED1" w:rsidP="00547ED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Przewodnicząca Rady Gminy</w:t>
      </w:r>
    </w:p>
    <w:p w:rsidR="00547ED1" w:rsidRDefault="00547ED1" w:rsidP="00547ED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547ED1" w:rsidRDefault="00547ED1" w:rsidP="00547ED1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Jadwiga Jaczewska</w:t>
      </w:r>
    </w:p>
    <w:p w:rsidR="00547ED1" w:rsidRDefault="00547ED1" w:rsidP="00547ED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47ED1" w:rsidRDefault="00547ED1" w:rsidP="00547ED1">
      <w:pPr>
        <w:jc w:val="both"/>
      </w:pPr>
    </w:p>
    <w:p w:rsidR="00547ED1" w:rsidRDefault="00547ED1" w:rsidP="00547E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Uzasadnienie</w:t>
      </w:r>
      <w:r>
        <w:rPr>
          <w:rFonts w:ascii="Arial" w:hAnsi="Arial" w:cs="Arial"/>
          <w:sz w:val="22"/>
          <w:szCs w:val="22"/>
        </w:rPr>
        <w:t>: Powyższe zmiany wprowadza się w zwią</w:t>
      </w:r>
      <w:r w:rsidR="006E5F86">
        <w:rPr>
          <w:rFonts w:ascii="Arial" w:hAnsi="Arial" w:cs="Arial"/>
          <w:sz w:val="22"/>
          <w:szCs w:val="22"/>
        </w:rPr>
        <w:t xml:space="preserve">zku z podpisaniem z Mazowiecką </w:t>
      </w:r>
      <w:r>
        <w:rPr>
          <w:rFonts w:ascii="Arial" w:hAnsi="Arial" w:cs="Arial"/>
          <w:sz w:val="22"/>
          <w:szCs w:val="22"/>
        </w:rPr>
        <w:t>Jednost</w:t>
      </w:r>
      <w:r w:rsidR="006E5F86">
        <w:rPr>
          <w:rFonts w:ascii="Arial" w:hAnsi="Arial" w:cs="Arial"/>
          <w:sz w:val="22"/>
          <w:szCs w:val="22"/>
        </w:rPr>
        <w:t xml:space="preserve">ką Wdrażania Programów Unijnych </w:t>
      </w:r>
      <w:r>
        <w:rPr>
          <w:rFonts w:ascii="Arial" w:hAnsi="Arial" w:cs="Arial"/>
          <w:sz w:val="22"/>
          <w:szCs w:val="22"/>
        </w:rPr>
        <w:t>w Warszawie umowy nr UDA-POKL.09.01.02-14-</w:t>
      </w:r>
      <w:r w:rsidR="00D4182A">
        <w:rPr>
          <w:rFonts w:ascii="Arial" w:hAnsi="Arial" w:cs="Arial"/>
          <w:sz w:val="22"/>
          <w:szCs w:val="22"/>
        </w:rPr>
        <w:t>114</w:t>
      </w:r>
      <w:r>
        <w:rPr>
          <w:rFonts w:ascii="Arial" w:hAnsi="Arial" w:cs="Arial"/>
          <w:sz w:val="22"/>
          <w:szCs w:val="22"/>
        </w:rPr>
        <w:t>/1</w:t>
      </w:r>
      <w:r w:rsidR="00D4182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-00 w sprawie realizacji w</w:t>
      </w:r>
      <w:r w:rsidR="00EE4E58">
        <w:rPr>
          <w:rFonts w:ascii="Arial" w:hAnsi="Arial" w:cs="Arial"/>
          <w:sz w:val="22"/>
          <w:szCs w:val="22"/>
        </w:rPr>
        <w:t xml:space="preserve"> roku szkolnym</w:t>
      </w:r>
      <w:r>
        <w:rPr>
          <w:rFonts w:ascii="Arial" w:hAnsi="Arial" w:cs="Arial"/>
          <w:sz w:val="22"/>
          <w:szCs w:val="22"/>
        </w:rPr>
        <w:t xml:space="preserve"> 201</w:t>
      </w:r>
      <w:r w:rsidR="00D4182A">
        <w:rPr>
          <w:rFonts w:ascii="Arial" w:hAnsi="Arial" w:cs="Arial"/>
          <w:sz w:val="22"/>
          <w:szCs w:val="22"/>
        </w:rPr>
        <w:t>3</w:t>
      </w:r>
      <w:r w:rsidR="00EE4E58">
        <w:rPr>
          <w:rFonts w:ascii="Arial" w:hAnsi="Arial" w:cs="Arial"/>
          <w:sz w:val="22"/>
          <w:szCs w:val="22"/>
        </w:rPr>
        <w:t>/2014</w:t>
      </w:r>
      <w:r>
        <w:rPr>
          <w:rFonts w:ascii="Arial" w:hAnsi="Arial" w:cs="Arial"/>
          <w:sz w:val="22"/>
          <w:szCs w:val="22"/>
        </w:rPr>
        <w:t xml:space="preserve"> </w:t>
      </w:r>
      <w:r w:rsidR="00EE4E58">
        <w:rPr>
          <w:rFonts w:ascii="Arial" w:hAnsi="Arial" w:cs="Arial"/>
          <w:sz w:val="22"/>
          <w:szCs w:val="22"/>
        </w:rPr>
        <w:t>p</w:t>
      </w:r>
      <w:r w:rsidR="006E5F86">
        <w:rPr>
          <w:rFonts w:ascii="Arial" w:hAnsi="Arial" w:cs="Arial"/>
          <w:sz w:val="22"/>
          <w:szCs w:val="22"/>
        </w:rPr>
        <w:t xml:space="preserve">rojektu systemowego pt. </w:t>
      </w:r>
      <w:r>
        <w:rPr>
          <w:rFonts w:ascii="Arial" w:hAnsi="Arial" w:cs="Arial"/>
          <w:sz w:val="22"/>
          <w:szCs w:val="22"/>
        </w:rPr>
        <w:t>„</w:t>
      </w:r>
      <w:r w:rsidR="00D4182A">
        <w:rPr>
          <w:rFonts w:ascii="Arial" w:hAnsi="Arial" w:cs="Arial"/>
          <w:sz w:val="22"/>
          <w:szCs w:val="22"/>
        </w:rPr>
        <w:t>Krok w przyszłość</w:t>
      </w:r>
      <w:r>
        <w:rPr>
          <w:rFonts w:ascii="Arial" w:hAnsi="Arial" w:cs="Arial"/>
          <w:sz w:val="22"/>
          <w:szCs w:val="22"/>
        </w:rPr>
        <w:t>”. Projekt jest finansowany ze środków europejskich w kwocie 127.500,00 zł i z dotacji celowej w kwocie 22.500,00 zł</w:t>
      </w:r>
      <w:r w:rsidR="00EE4E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Celem głównym </w:t>
      </w:r>
      <w:r w:rsidR="00EE4E58">
        <w:rPr>
          <w:rFonts w:ascii="Arial" w:hAnsi="Arial" w:cs="Arial"/>
          <w:sz w:val="22"/>
          <w:szCs w:val="22"/>
        </w:rPr>
        <w:t>projektu jest wsparcie in</w:t>
      </w:r>
      <w:r w:rsidR="006E5F86">
        <w:rPr>
          <w:rFonts w:ascii="Arial" w:hAnsi="Arial" w:cs="Arial"/>
          <w:sz w:val="22"/>
          <w:szCs w:val="22"/>
        </w:rPr>
        <w:t xml:space="preserve">dywidualnego rozwoju uczniów </w:t>
      </w:r>
      <w:r w:rsidR="00EE4E58">
        <w:rPr>
          <w:rFonts w:ascii="Arial" w:hAnsi="Arial" w:cs="Arial"/>
          <w:sz w:val="22"/>
          <w:szCs w:val="22"/>
        </w:rPr>
        <w:t>klas</w:t>
      </w:r>
      <w:r w:rsidR="006E5F86">
        <w:rPr>
          <w:rFonts w:ascii="Arial" w:hAnsi="Arial" w:cs="Arial"/>
          <w:sz w:val="22"/>
          <w:szCs w:val="22"/>
        </w:rPr>
        <w:t xml:space="preserve"> </w:t>
      </w:r>
      <w:r w:rsidR="00EE4E58">
        <w:rPr>
          <w:rFonts w:ascii="Arial" w:hAnsi="Arial" w:cs="Arial"/>
          <w:sz w:val="22"/>
          <w:szCs w:val="22"/>
        </w:rPr>
        <w:t>I-III szkół podstawowych funkcjonujących</w:t>
      </w:r>
      <w:r>
        <w:rPr>
          <w:rFonts w:ascii="Arial" w:hAnsi="Arial" w:cs="Arial"/>
          <w:sz w:val="22"/>
          <w:szCs w:val="22"/>
        </w:rPr>
        <w:t xml:space="preserve"> </w:t>
      </w:r>
      <w:r w:rsidR="00EE4E58">
        <w:rPr>
          <w:rFonts w:ascii="Arial" w:hAnsi="Arial" w:cs="Arial"/>
          <w:sz w:val="22"/>
          <w:szCs w:val="22"/>
        </w:rPr>
        <w:t xml:space="preserve">na terenie gminy Korytnica dostosowanego do zdiagnozowanych potrzeb edukacyjnych tych uczniów. </w:t>
      </w:r>
      <w:r>
        <w:rPr>
          <w:rFonts w:ascii="Arial" w:hAnsi="Arial" w:cs="Arial"/>
          <w:sz w:val="22"/>
          <w:szCs w:val="22"/>
        </w:rPr>
        <w:t xml:space="preserve">Projekt </w:t>
      </w:r>
      <w:r w:rsidR="00EE4E58">
        <w:rPr>
          <w:rFonts w:ascii="Arial" w:hAnsi="Arial" w:cs="Arial"/>
          <w:sz w:val="22"/>
          <w:szCs w:val="22"/>
        </w:rPr>
        <w:t xml:space="preserve">będzie realizowany przez Szkoły Podstawowe </w:t>
      </w:r>
      <w:r>
        <w:rPr>
          <w:rFonts w:ascii="Arial" w:hAnsi="Arial" w:cs="Arial"/>
          <w:sz w:val="22"/>
          <w:szCs w:val="22"/>
        </w:rPr>
        <w:t xml:space="preserve">w Korytnicy, Górkach Grubakach, Pniewniku, Maksymilianowie </w:t>
      </w:r>
      <w:r w:rsidR="004803DB">
        <w:rPr>
          <w:rFonts w:ascii="Arial" w:hAnsi="Arial" w:cs="Arial"/>
          <w:sz w:val="22"/>
          <w:szCs w:val="22"/>
        </w:rPr>
        <w:t>i Sewerynowie.</w:t>
      </w:r>
    </w:p>
    <w:p w:rsidR="00C40FE5" w:rsidRDefault="00C40FE5"/>
    <w:sectPr w:rsidR="00C40FE5" w:rsidSect="00C4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7ED1"/>
    <w:rsid w:val="00026D14"/>
    <w:rsid w:val="00127535"/>
    <w:rsid w:val="003E7790"/>
    <w:rsid w:val="004803DB"/>
    <w:rsid w:val="004A09A7"/>
    <w:rsid w:val="00547ED1"/>
    <w:rsid w:val="006E5F86"/>
    <w:rsid w:val="00776B62"/>
    <w:rsid w:val="00C40FE5"/>
    <w:rsid w:val="00D4182A"/>
    <w:rsid w:val="00D74C5F"/>
    <w:rsid w:val="00E439CF"/>
    <w:rsid w:val="00E519D3"/>
    <w:rsid w:val="00EE4E58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7ED1"/>
    <w:pPr>
      <w:keepNext/>
      <w:spacing w:line="360" w:lineRule="auto"/>
      <w:jc w:val="center"/>
      <w:outlineLvl w:val="1"/>
    </w:pPr>
    <w:rPr>
      <w:rFonts w:eastAsia="Arial Unicode MS"/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7ED1"/>
    <w:pPr>
      <w:keepNext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7ED1"/>
    <w:pPr>
      <w:keepNext/>
      <w:outlineLvl w:val="3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7ED1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47ED1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47ED1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7ED1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ED1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2013-08-27T11:36:00Z</cp:lastPrinted>
  <dcterms:created xsi:type="dcterms:W3CDTF">2013-09-03T09:50:00Z</dcterms:created>
  <dcterms:modified xsi:type="dcterms:W3CDTF">2013-09-03T09:50:00Z</dcterms:modified>
</cp:coreProperties>
</file>