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4" w:rsidRDefault="009376D7" w:rsidP="00B550C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Uchwała Nr XLV/216</w:t>
      </w:r>
      <w:r w:rsidR="00B550C4">
        <w:rPr>
          <w:b/>
          <w:sz w:val="36"/>
          <w:szCs w:val="36"/>
        </w:rPr>
        <w:t xml:space="preserve">/13     </w:t>
      </w:r>
    </w:p>
    <w:p w:rsidR="00B550C4" w:rsidRDefault="00B550C4" w:rsidP="00B55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B550C4" w:rsidRDefault="009376D7" w:rsidP="00B550C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z dnia 25października</w:t>
      </w:r>
      <w:r w:rsidR="00B550C4">
        <w:rPr>
          <w:b/>
          <w:sz w:val="36"/>
          <w:szCs w:val="36"/>
        </w:rPr>
        <w:t xml:space="preserve"> 2013 roku </w:t>
      </w:r>
    </w:p>
    <w:p w:rsidR="00B550C4" w:rsidRDefault="00B550C4" w:rsidP="00B550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:rsidR="00B550C4" w:rsidRDefault="00B550C4" w:rsidP="00B550C4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2013 rok</w:t>
      </w:r>
    </w:p>
    <w:p w:rsidR="00B550C4" w:rsidRDefault="00B550C4" w:rsidP="00B550C4">
      <w:pPr>
        <w:ind w:firstLine="708"/>
        <w:rPr>
          <w:i/>
        </w:rPr>
      </w:pPr>
    </w:p>
    <w:p w:rsidR="00B550C4" w:rsidRDefault="00B550C4" w:rsidP="00B550C4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z 2013 r. poz. 1591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zm) Rada Gminy postanawia</w:t>
      </w:r>
    </w:p>
    <w:p w:rsidR="00B550C4" w:rsidRDefault="00B550C4" w:rsidP="00B550C4">
      <w:pPr>
        <w:jc w:val="center"/>
        <w:rPr>
          <w:b/>
        </w:rPr>
      </w:pPr>
    </w:p>
    <w:p w:rsidR="00B550C4" w:rsidRDefault="00B550C4" w:rsidP="00B550C4">
      <w:pPr>
        <w:jc w:val="center"/>
        <w:rPr>
          <w:b/>
        </w:rPr>
      </w:pPr>
      <w:r>
        <w:rPr>
          <w:b/>
        </w:rPr>
        <w:t>§ 1.</w:t>
      </w:r>
    </w:p>
    <w:p w:rsidR="00B550C4" w:rsidRDefault="00B550C4" w:rsidP="00B550C4">
      <w:pPr>
        <w:rPr>
          <w:b/>
          <w:spacing w:val="20"/>
        </w:rPr>
      </w:pPr>
    </w:p>
    <w:p w:rsidR="00B550C4" w:rsidRDefault="00B550C4" w:rsidP="00B550C4">
      <w:pPr>
        <w:rPr>
          <w:b/>
        </w:rPr>
      </w:pPr>
      <w:r>
        <w:rPr>
          <w:b/>
          <w:spacing w:val="20"/>
        </w:rPr>
        <w:t>Zwiększyć plan dochodów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           -            30.429 zł</w:t>
      </w:r>
    </w:p>
    <w:p w:rsidR="00B550C4" w:rsidRDefault="00B550C4" w:rsidP="00B550C4">
      <w:pPr>
        <w:rPr>
          <w:b/>
          <w:spacing w:val="20"/>
        </w:rPr>
      </w:pPr>
    </w:p>
    <w:p w:rsidR="00B550C4" w:rsidRDefault="00B550C4" w:rsidP="00B550C4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-             30.429 zł</w:t>
      </w:r>
    </w:p>
    <w:p w:rsidR="00B550C4" w:rsidRDefault="00B550C4" w:rsidP="00B550C4">
      <w:pPr>
        <w:rPr>
          <w:b/>
        </w:rPr>
      </w:pPr>
      <w:r>
        <w:rPr>
          <w:b/>
        </w:rPr>
        <w:t xml:space="preserve">rozdział 80104          - Przedszkola                                                                 -            30.429 zł                                                             </w:t>
      </w:r>
    </w:p>
    <w:p w:rsidR="00B550C4" w:rsidRDefault="00B550C4" w:rsidP="00B550C4">
      <w:r>
        <w:rPr>
          <w:b/>
        </w:rPr>
        <w:t xml:space="preserve">                   §  2030   -  </w:t>
      </w:r>
      <w:r>
        <w:t>Dotacje celowe otrzymane z budżetu państwa na realizację</w:t>
      </w:r>
    </w:p>
    <w:p w:rsidR="00B550C4" w:rsidRDefault="00B550C4" w:rsidP="00B550C4">
      <w:pPr>
        <w:rPr>
          <w:b/>
        </w:rPr>
      </w:pPr>
      <w:r>
        <w:t xml:space="preserve">                                     </w:t>
      </w:r>
      <w:r w:rsidR="00580FE1">
        <w:t>w</w:t>
      </w:r>
      <w:r>
        <w:t xml:space="preserve">łasnych zadań bieżących gmin                                 -            </w:t>
      </w:r>
      <w:r w:rsidR="00580FE1">
        <w:t xml:space="preserve"> </w:t>
      </w:r>
      <w:r>
        <w:t>30.429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B550C4" w:rsidRDefault="00B550C4" w:rsidP="00B550C4"/>
    <w:p w:rsidR="00B550C4" w:rsidRDefault="00B550C4" w:rsidP="00B550C4"/>
    <w:p w:rsidR="00B550C4" w:rsidRDefault="00B550C4" w:rsidP="00B550C4">
      <w:pPr>
        <w:rPr>
          <w:b/>
          <w:spacing w:val="20"/>
        </w:rPr>
      </w:pPr>
    </w:p>
    <w:p w:rsidR="00B550C4" w:rsidRDefault="00B550C4" w:rsidP="00B550C4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-           30.429 zł</w:t>
      </w:r>
    </w:p>
    <w:p w:rsidR="00B550C4" w:rsidRDefault="00B550C4" w:rsidP="00B550C4">
      <w:pPr>
        <w:rPr>
          <w:b/>
        </w:rPr>
      </w:pPr>
    </w:p>
    <w:p w:rsidR="00B550C4" w:rsidRDefault="00B550C4" w:rsidP="00B550C4">
      <w:pPr>
        <w:rPr>
          <w:b/>
          <w:u w:val="single"/>
        </w:rPr>
      </w:pPr>
      <w:r>
        <w:rPr>
          <w:b/>
          <w:u w:val="single"/>
        </w:rPr>
        <w:t>Dział  801  – Oświata i wychowanie                                                                -           30.429 zł</w:t>
      </w:r>
    </w:p>
    <w:p w:rsidR="00B550C4" w:rsidRDefault="00B550C4" w:rsidP="00B550C4">
      <w:r>
        <w:rPr>
          <w:b/>
        </w:rPr>
        <w:t xml:space="preserve">rozdział 80104        - Przedszkola                                                </w:t>
      </w:r>
      <w:r w:rsidR="007F3C3C">
        <w:rPr>
          <w:b/>
        </w:rPr>
        <w:t xml:space="preserve">                    -          </w:t>
      </w:r>
      <w:r>
        <w:rPr>
          <w:b/>
        </w:rPr>
        <w:t xml:space="preserve"> </w:t>
      </w:r>
      <w:r w:rsidR="007F3C3C">
        <w:rPr>
          <w:b/>
        </w:rPr>
        <w:t xml:space="preserve">30.429 </w:t>
      </w:r>
      <w:r>
        <w:rPr>
          <w:b/>
        </w:rPr>
        <w:t>zł</w:t>
      </w:r>
    </w:p>
    <w:p w:rsidR="00B550C4" w:rsidRDefault="00B550C4" w:rsidP="00B550C4">
      <w:r>
        <w:t xml:space="preserve">                  </w:t>
      </w:r>
      <w:r>
        <w:rPr>
          <w:b/>
        </w:rPr>
        <w:t xml:space="preserve">§  4010   -  </w:t>
      </w:r>
      <w:r>
        <w:t xml:space="preserve">Wynagrodzenia osobowe pracowników    </w:t>
      </w:r>
      <w:r w:rsidR="007704F3">
        <w:t xml:space="preserve">                    -          </w:t>
      </w:r>
      <w:r>
        <w:t xml:space="preserve"> </w:t>
      </w:r>
      <w:r w:rsidR="007704F3">
        <w:t>20</w:t>
      </w:r>
      <w:r>
        <w:t>.000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B550C4" w:rsidRDefault="007704F3" w:rsidP="00B550C4">
      <w:r>
        <w:t xml:space="preserve">                  </w:t>
      </w:r>
      <w:r>
        <w:rPr>
          <w:b/>
        </w:rPr>
        <w:t>§  4</w:t>
      </w:r>
      <w:r w:rsidR="002E17AC">
        <w:rPr>
          <w:b/>
        </w:rPr>
        <w:t>11</w:t>
      </w:r>
      <w:r>
        <w:rPr>
          <w:b/>
        </w:rPr>
        <w:t xml:space="preserve">0   -  </w:t>
      </w:r>
      <w:r w:rsidR="002E17AC">
        <w:t xml:space="preserve">Składki na ubezpieczenia społeczne      </w:t>
      </w:r>
      <w:r>
        <w:t xml:space="preserve">                        -           </w:t>
      </w:r>
      <w:r w:rsidR="00504253">
        <w:t xml:space="preserve">  3.500</w:t>
      </w:r>
      <w:r>
        <w:t xml:space="preserve">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7704F3" w:rsidRDefault="007704F3" w:rsidP="00504253">
      <w:r>
        <w:rPr>
          <w:b/>
        </w:rPr>
        <w:t xml:space="preserve">                </w:t>
      </w:r>
      <w:r w:rsidR="00504253">
        <w:rPr>
          <w:b/>
        </w:rPr>
        <w:t xml:space="preserve"> </w:t>
      </w:r>
      <w:r>
        <w:rPr>
          <w:b/>
        </w:rPr>
        <w:t xml:space="preserve"> §  4</w:t>
      </w:r>
      <w:r w:rsidR="00504253">
        <w:rPr>
          <w:b/>
        </w:rPr>
        <w:t>12</w:t>
      </w:r>
      <w:r>
        <w:rPr>
          <w:b/>
        </w:rPr>
        <w:t xml:space="preserve">0   -  </w:t>
      </w:r>
      <w:r w:rsidR="00504253">
        <w:t>Składki na Fundusz Pracy</w:t>
      </w:r>
      <w:r>
        <w:t xml:space="preserve">                      </w:t>
      </w:r>
      <w:r w:rsidR="00504253">
        <w:t xml:space="preserve">                     </w:t>
      </w:r>
      <w:r>
        <w:t xml:space="preserve"> </w:t>
      </w:r>
      <w:r w:rsidR="00504253">
        <w:t xml:space="preserve"> </w:t>
      </w:r>
      <w:r>
        <w:t xml:space="preserve"> -    </w:t>
      </w:r>
      <w:r w:rsidR="00504253">
        <w:t xml:space="preserve">     </w:t>
      </w:r>
      <w:r>
        <w:t xml:space="preserve"> </w:t>
      </w:r>
      <w:r w:rsidR="00504253">
        <w:t xml:space="preserve">     500</w:t>
      </w:r>
      <w:r>
        <w:t xml:space="preserve">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  <w:r w:rsidR="00B550C4">
        <w:t xml:space="preserve">                                                    </w:t>
      </w:r>
      <w:r>
        <w:t xml:space="preserve">     </w:t>
      </w:r>
    </w:p>
    <w:p w:rsidR="007704F3" w:rsidRDefault="007704F3" w:rsidP="007704F3">
      <w:r>
        <w:t xml:space="preserve">                  </w:t>
      </w:r>
      <w:r>
        <w:rPr>
          <w:b/>
        </w:rPr>
        <w:t>§  4</w:t>
      </w:r>
      <w:r w:rsidR="00504253">
        <w:rPr>
          <w:b/>
        </w:rPr>
        <w:t>2</w:t>
      </w:r>
      <w:r>
        <w:rPr>
          <w:b/>
        </w:rPr>
        <w:t xml:space="preserve">10   -  </w:t>
      </w:r>
      <w:r w:rsidR="00504253">
        <w:t xml:space="preserve">Zakup materiałów i wyposażenia           </w:t>
      </w:r>
      <w:r>
        <w:t xml:space="preserve">                      </w:t>
      </w:r>
      <w:r w:rsidR="00504253">
        <w:t xml:space="preserve"> </w:t>
      </w:r>
      <w:r>
        <w:t xml:space="preserve"> -    </w:t>
      </w:r>
      <w:r w:rsidR="00504253">
        <w:t xml:space="preserve">        6.429</w:t>
      </w:r>
      <w:r>
        <w:t xml:space="preserve">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B550C4" w:rsidRDefault="00B550C4" w:rsidP="007704F3">
      <w:pPr>
        <w:jc w:val="center"/>
      </w:pPr>
      <w:r>
        <w:rPr>
          <w:b/>
        </w:rPr>
        <w:t>§ 2.</w:t>
      </w:r>
    </w:p>
    <w:p w:rsidR="00B550C4" w:rsidRDefault="00B550C4" w:rsidP="007704F3">
      <w:pPr>
        <w:jc w:val="both"/>
        <w:rPr>
          <w:b/>
        </w:rPr>
      </w:pPr>
    </w:p>
    <w:p w:rsidR="00B550C4" w:rsidRDefault="00B550C4" w:rsidP="00B550C4">
      <w:r>
        <w:t>Wykonanie uchwały powierza się Wójtowi Gminy.</w:t>
      </w:r>
    </w:p>
    <w:p w:rsidR="00B550C4" w:rsidRDefault="00B550C4" w:rsidP="00B550C4"/>
    <w:p w:rsidR="00B550C4" w:rsidRDefault="00B550C4" w:rsidP="00B550C4">
      <w:pPr>
        <w:jc w:val="center"/>
        <w:rPr>
          <w:b/>
        </w:rPr>
      </w:pPr>
      <w:r>
        <w:rPr>
          <w:b/>
        </w:rPr>
        <w:t>§ 3.</w:t>
      </w:r>
    </w:p>
    <w:p w:rsidR="00B550C4" w:rsidRDefault="00B550C4" w:rsidP="00B550C4">
      <w:pPr>
        <w:jc w:val="center"/>
        <w:rPr>
          <w:b/>
        </w:rPr>
      </w:pPr>
    </w:p>
    <w:p w:rsidR="00B550C4" w:rsidRDefault="00B550C4" w:rsidP="00B550C4">
      <w:r>
        <w:t>Uchwała wchodzi w życie z dniem podjęcia.</w:t>
      </w:r>
    </w:p>
    <w:p w:rsidR="00B550C4" w:rsidRDefault="00B550C4" w:rsidP="00B550C4">
      <w:pPr>
        <w:rPr>
          <w:sz w:val="28"/>
        </w:rPr>
      </w:pPr>
    </w:p>
    <w:p w:rsidR="00B550C4" w:rsidRDefault="00B550C4" w:rsidP="00B550C4">
      <w:pPr>
        <w:rPr>
          <w:sz w:val="28"/>
        </w:rPr>
      </w:pPr>
    </w:p>
    <w:p w:rsidR="00B550C4" w:rsidRDefault="00B550C4" w:rsidP="00B550C4">
      <w:pPr>
        <w:rPr>
          <w:sz w:val="28"/>
        </w:rPr>
      </w:pPr>
    </w:p>
    <w:p w:rsidR="00B550C4" w:rsidRDefault="00B550C4" w:rsidP="00B550C4">
      <w:pPr>
        <w:rPr>
          <w:sz w:val="28"/>
        </w:rPr>
      </w:pPr>
    </w:p>
    <w:p w:rsidR="00B550C4" w:rsidRDefault="00B550C4" w:rsidP="00B550C4">
      <w:pPr>
        <w:rPr>
          <w:sz w:val="28"/>
        </w:rPr>
      </w:pPr>
    </w:p>
    <w:p w:rsidR="0091545E" w:rsidRDefault="0091545E" w:rsidP="00B550C4">
      <w:pPr>
        <w:rPr>
          <w:sz w:val="28"/>
        </w:rPr>
      </w:pPr>
    </w:p>
    <w:p w:rsidR="0091545E" w:rsidRDefault="0091545E" w:rsidP="00B550C4">
      <w:pPr>
        <w:rPr>
          <w:sz w:val="28"/>
        </w:rPr>
      </w:pPr>
    </w:p>
    <w:p w:rsidR="0091545E" w:rsidRDefault="0091545E" w:rsidP="00B550C4">
      <w:pPr>
        <w:rPr>
          <w:sz w:val="28"/>
        </w:rPr>
      </w:pPr>
    </w:p>
    <w:p w:rsidR="006F4514" w:rsidRDefault="00B550C4">
      <w:r>
        <w:rPr>
          <w:sz w:val="28"/>
        </w:rPr>
        <w:t xml:space="preserve">Uzasadnienie </w:t>
      </w:r>
      <w:r>
        <w:t xml:space="preserve">   :  Powyższe zmiany wprowadza się w związku z otrzymanym </w:t>
      </w:r>
      <w:r w:rsidR="00EA513D">
        <w:t>od</w:t>
      </w:r>
      <w:r>
        <w:t xml:space="preserve"> </w:t>
      </w:r>
      <w:r w:rsidR="00EA513D">
        <w:t>Wojewody Mazowieckiego</w:t>
      </w:r>
      <w:r>
        <w:t xml:space="preserve"> zawiadomieniem o </w:t>
      </w:r>
      <w:r w:rsidR="00580FE1">
        <w:t>udzieleniu</w:t>
      </w:r>
      <w:r>
        <w:t xml:space="preserve"> na 201</w:t>
      </w:r>
      <w:r w:rsidR="00580FE1">
        <w:t>3</w:t>
      </w:r>
      <w:r>
        <w:t xml:space="preserve"> rok </w:t>
      </w:r>
      <w:r w:rsidR="00580FE1">
        <w:t>gminie dotacji celowej      z budżetu państwa na realizację zadań własnych w zakresie wychowania przedszkolnego      w okresie wrzesień-październik 2013rok.</w:t>
      </w:r>
      <w:r>
        <w:t xml:space="preserve"> </w:t>
      </w:r>
    </w:p>
    <w:sectPr w:rsidR="006F4514" w:rsidSect="006F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0C4"/>
    <w:rsid w:val="002E17AC"/>
    <w:rsid w:val="00504253"/>
    <w:rsid w:val="00580FE1"/>
    <w:rsid w:val="006B5E9D"/>
    <w:rsid w:val="006F4514"/>
    <w:rsid w:val="007704F3"/>
    <w:rsid w:val="007F3C3C"/>
    <w:rsid w:val="00854C74"/>
    <w:rsid w:val="0091545E"/>
    <w:rsid w:val="009376D7"/>
    <w:rsid w:val="00B550C4"/>
    <w:rsid w:val="00C52F60"/>
    <w:rsid w:val="00E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A4BD-AE25-4CEB-BD52-7391D712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dcterms:created xsi:type="dcterms:W3CDTF">2013-10-29T08:19:00Z</dcterms:created>
  <dcterms:modified xsi:type="dcterms:W3CDTF">2013-10-29T08:19:00Z</dcterms:modified>
</cp:coreProperties>
</file>