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FE" w:rsidRDefault="00F44AFE" w:rsidP="00F44AFE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Uchwała Nr </w:t>
      </w:r>
      <w:r w:rsidR="00E51758">
        <w:rPr>
          <w:b/>
          <w:bCs/>
          <w:sz w:val="36"/>
        </w:rPr>
        <w:t>LVII</w:t>
      </w:r>
      <w:r>
        <w:rPr>
          <w:b/>
          <w:bCs/>
          <w:sz w:val="36"/>
        </w:rPr>
        <w:t>/</w:t>
      </w:r>
      <w:r w:rsidR="00E51758">
        <w:rPr>
          <w:b/>
          <w:bCs/>
          <w:sz w:val="36"/>
        </w:rPr>
        <w:t>279</w:t>
      </w:r>
      <w:r>
        <w:rPr>
          <w:b/>
          <w:bCs/>
          <w:sz w:val="36"/>
        </w:rPr>
        <w:t>/14</w:t>
      </w:r>
    </w:p>
    <w:p w:rsidR="00F44AFE" w:rsidRDefault="00F44AFE" w:rsidP="00F44AFE">
      <w:pPr>
        <w:pStyle w:val="Nagwek2"/>
        <w:spacing w:line="240" w:lineRule="auto"/>
      </w:pPr>
      <w:r>
        <w:t>Rady Gminy Korytnica</w:t>
      </w:r>
    </w:p>
    <w:p w:rsidR="00F44AFE" w:rsidRDefault="00F44AFE" w:rsidP="00F44AFE">
      <w:pPr>
        <w:spacing w:line="48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z dnia 10 października  2014 r.</w:t>
      </w:r>
    </w:p>
    <w:p w:rsidR="00F44AFE" w:rsidRDefault="00F44AFE" w:rsidP="00F44AFE">
      <w:pPr>
        <w:jc w:val="center"/>
        <w:rPr>
          <w:sz w:val="28"/>
        </w:rPr>
      </w:pPr>
      <w:r>
        <w:rPr>
          <w:sz w:val="28"/>
        </w:rPr>
        <w:t xml:space="preserve">w sprawie finansowania projektu Programu Operacyjnego Kapitał Ludzki </w:t>
      </w:r>
    </w:p>
    <w:p w:rsidR="00F44AFE" w:rsidRDefault="00F44AFE" w:rsidP="00F44AFE">
      <w:pPr>
        <w:spacing w:line="360" w:lineRule="auto"/>
        <w:rPr>
          <w:sz w:val="28"/>
        </w:rPr>
      </w:pPr>
      <w:r>
        <w:rPr>
          <w:sz w:val="28"/>
        </w:rPr>
        <w:t xml:space="preserve">pt. „Wyrównanie szans edukacyjnych uczniów poprzez dodatkowe zajęcia rozwijające kompetencje kluczowe –„Moja przyszłość” –porozumienie partnerskie </w:t>
      </w:r>
    </w:p>
    <w:p w:rsidR="00F44AFE" w:rsidRDefault="00F44AFE" w:rsidP="00F44AFE">
      <w:pPr>
        <w:pStyle w:val="Tekstpodstawowy"/>
        <w:rPr>
          <w:rFonts w:ascii="Tahoma" w:hAnsi="Tahoma" w:cs="Tahoma"/>
          <w:i w:val="0"/>
          <w:sz w:val="22"/>
          <w:szCs w:val="22"/>
        </w:rPr>
      </w:pPr>
      <w:r>
        <w:rPr>
          <w:sz w:val="24"/>
        </w:rPr>
        <w:tab/>
      </w:r>
      <w:r>
        <w:rPr>
          <w:rFonts w:ascii="Tahoma" w:hAnsi="Tahoma" w:cs="Tahoma"/>
          <w:i w:val="0"/>
          <w:sz w:val="22"/>
          <w:szCs w:val="22"/>
        </w:rPr>
        <w:t>Na podstawie art.18, ust. 2 pkt 4 i 15 ustawy z dnia 8 marca 1990 roku</w:t>
      </w:r>
    </w:p>
    <w:p w:rsidR="00F44AFE" w:rsidRDefault="00F44AFE" w:rsidP="00F44AFE">
      <w:pPr>
        <w:pStyle w:val="Tekstpodstawowy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 xml:space="preserve"> o samorządzie gminnym (Dz. U. z 2013 r., poz. 594 z późn. zm.)  w związku z</w:t>
      </w:r>
    </w:p>
    <w:p w:rsidR="00F44AFE" w:rsidRDefault="00F44AFE" w:rsidP="00F44AFE">
      <w:pPr>
        <w:pStyle w:val="Tekstpodstawowy"/>
        <w:rPr>
          <w:sz w:val="24"/>
        </w:rPr>
      </w:pPr>
      <w:r>
        <w:rPr>
          <w:rFonts w:ascii="Tahoma" w:hAnsi="Tahoma" w:cs="Tahoma"/>
          <w:i w:val="0"/>
          <w:sz w:val="22"/>
          <w:szCs w:val="22"/>
        </w:rPr>
        <w:t>Programem Operacyjnym Kapitał Ludzki zatwierdzonym  decyzją  Komisji Europejskiej z dnia 28 września 2007 r. Nr  K/2007/4547 zmienionym decyzją  Komisji Europejskiej z dnia 21 sierpnia  2009 r. Nr  K/2009/6607, Rada Gminy Korytnica uchwala, co następuje</w:t>
      </w:r>
      <w:r>
        <w:rPr>
          <w:sz w:val="24"/>
        </w:rPr>
        <w:t>:</w:t>
      </w:r>
    </w:p>
    <w:p w:rsidR="00F44AFE" w:rsidRDefault="00F44AFE" w:rsidP="00F44AFE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1.</w:t>
      </w:r>
    </w:p>
    <w:p w:rsidR="00F44AFE" w:rsidRDefault="00F44AFE" w:rsidP="00F44AFE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W związku  z realizacją  projektu w ramach Poddziałania 9.1.2 Wyrównywanie szans edukacyjnych uczniów </w:t>
      </w:r>
      <w:r w:rsidR="00A85F0D">
        <w:rPr>
          <w:rFonts w:ascii="Tahoma" w:hAnsi="Tahoma" w:cs="Tahoma"/>
          <w:bCs/>
        </w:rPr>
        <w:t xml:space="preserve">poprzez dodatkowe zajęcia rozwijające kompetencje kluczowe </w:t>
      </w:r>
      <w:r>
        <w:rPr>
          <w:rFonts w:ascii="Tahoma" w:hAnsi="Tahoma" w:cs="Tahoma"/>
          <w:bCs/>
        </w:rPr>
        <w:t>współfinansowanego ze środków Europejskiego Funduszu Społecznego oraz krajowych środków publicznych w 201</w:t>
      </w:r>
      <w:r w:rsidR="00A85F0D">
        <w:rPr>
          <w:rFonts w:ascii="Tahoma" w:hAnsi="Tahoma" w:cs="Tahoma"/>
          <w:bCs/>
        </w:rPr>
        <w:t>4</w:t>
      </w:r>
      <w:r>
        <w:rPr>
          <w:rFonts w:ascii="Tahoma" w:hAnsi="Tahoma" w:cs="Tahoma"/>
          <w:bCs/>
        </w:rPr>
        <w:t xml:space="preserve"> roku przeznacza się na realizację projektu: </w:t>
      </w:r>
    </w:p>
    <w:p w:rsidR="00F44AFE" w:rsidRDefault="00F44AFE" w:rsidP="00F44AFE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1/ dofinansowanie z dotacji celowej  w kwocie     </w:t>
      </w:r>
      <w:r w:rsidR="00A85F0D">
        <w:rPr>
          <w:rFonts w:ascii="Tahoma" w:hAnsi="Tahoma" w:cs="Tahoma"/>
          <w:bCs/>
        </w:rPr>
        <w:t>5.166</w:t>
      </w:r>
      <w:r>
        <w:rPr>
          <w:rFonts w:ascii="Tahoma" w:hAnsi="Tahoma" w:cs="Tahoma"/>
          <w:bCs/>
        </w:rPr>
        <w:t>,00 zł</w:t>
      </w:r>
    </w:p>
    <w:p w:rsidR="00F44AFE" w:rsidRDefault="00F44AFE" w:rsidP="00F44AFE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2/ płatność ze środków europejskich w kwocie   </w:t>
      </w:r>
      <w:r w:rsidR="00A85F0D">
        <w:rPr>
          <w:rFonts w:ascii="Tahoma" w:hAnsi="Tahoma" w:cs="Tahoma"/>
          <w:bCs/>
        </w:rPr>
        <w:t>29.274</w:t>
      </w:r>
      <w:r>
        <w:rPr>
          <w:rFonts w:ascii="Tahoma" w:hAnsi="Tahoma" w:cs="Tahoma"/>
          <w:bCs/>
        </w:rPr>
        <w:t>,00 zł</w:t>
      </w:r>
    </w:p>
    <w:p w:rsidR="00F44AFE" w:rsidRDefault="00F44AFE" w:rsidP="00F44AFE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Wartość realizowanego projektu wynosi ogółem </w:t>
      </w:r>
      <w:r w:rsidR="00A85F0D">
        <w:rPr>
          <w:rFonts w:ascii="Tahoma" w:hAnsi="Tahoma" w:cs="Tahoma"/>
          <w:bCs/>
        </w:rPr>
        <w:t>34.440</w:t>
      </w:r>
      <w:r>
        <w:rPr>
          <w:rFonts w:ascii="Tahoma" w:hAnsi="Tahoma" w:cs="Tahoma"/>
          <w:bCs/>
        </w:rPr>
        <w:t xml:space="preserve">,00 zł. </w:t>
      </w:r>
    </w:p>
    <w:p w:rsidR="00F44AFE" w:rsidRDefault="00F44AFE" w:rsidP="00F44AFE">
      <w:pPr>
        <w:spacing w:line="360" w:lineRule="auto"/>
        <w:jc w:val="center"/>
        <w:rPr>
          <w:rFonts w:ascii="Arial" w:eastAsia="Arial Unicode MS" w:hAnsi="Arial" w:cs="Arial"/>
          <w:b/>
          <w:bCs/>
        </w:rPr>
      </w:pPr>
      <w:r>
        <w:rPr>
          <w:rFonts w:eastAsia="Arial Unicode MS"/>
          <w:b/>
          <w:bCs/>
        </w:rPr>
        <w:t>§ 2</w:t>
      </w:r>
      <w:r>
        <w:rPr>
          <w:rFonts w:ascii="Arial" w:eastAsia="Arial Unicode MS" w:hAnsi="Arial" w:cs="Arial"/>
          <w:b/>
          <w:bCs/>
        </w:rPr>
        <w:t>.</w:t>
      </w:r>
    </w:p>
    <w:p w:rsidR="00F44AFE" w:rsidRDefault="00F44AFE" w:rsidP="00F44AFE">
      <w:pPr>
        <w:pStyle w:val="Nagwek3"/>
        <w:rPr>
          <w:u w:val="single"/>
        </w:rPr>
      </w:pPr>
      <w:r>
        <w:rPr>
          <w:u w:val="single"/>
        </w:rPr>
        <w:t>Zwiększa się  plan dochodów   o kwotę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>
          <w:u w:val="single"/>
        </w:rPr>
        <w:tab/>
        <w:t xml:space="preserve">         -   </w:t>
      </w:r>
      <w:r w:rsidR="00A85F0D">
        <w:rPr>
          <w:u w:val="single"/>
        </w:rPr>
        <w:t>34.440</w:t>
      </w:r>
      <w:r>
        <w:rPr>
          <w:u w:val="single"/>
        </w:rPr>
        <w:t xml:space="preserve"> zł</w:t>
      </w:r>
    </w:p>
    <w:p w:rsidR="00F44AFE" w:rsidRDefault="00F44AFE" w:rsidP="00F44AFE">
      <w:pPr>
        <w:rPr>
          <w:u w:val="single"/>
        </w:rPr>
      </w:pPr>
    </w:p>
    <w:p w:rsidR="00F44AFE" w:rsidRDefault="00F44AFE" w:rsidP="00F44AFE">
      <w:pPr>
        <w:pStyle w:val="Nagwek4"/>
        <w:spacing w:line="360" w:lineRule="auto"/>
        <w:rPr>
          <w:rFonts w:ascii="Arial" w:eastAsia="Times New Roman" w:hAnsi="Arial" w:cs="Arial"/>
          <w:u w:val="none"/>
        </w:rPr>
      </w:pPr>
      <w:r>
        <w:rPr>
          <w:rFonts w:ascii="Arial" w:eastAsia="Times New Roman" w:hAnsi="Arial" w:cs="Arial"/>
          <w:u w:val="none"/>
        </w:rPr>
        <w:t xml:space="preserve">Dział      </w:t>
      </w:r>
      <w:r w:rsidR="00A85F0D">
        <w:rPr>
          <w:rFonts w:ascii="Arial" w:eastAsia="Times New Roman" w:hAnsi="Arial" w:cs="Arial"/>
          <w:u w:val="none"/>
        </w:rPr>
        <w:t>801</w:t>
      </w:r>
      <w:r>
        <w:rPr>
          <w:rFonts w:ascii="Arial" w:eastAsia="Times New Roman" w:hAnsi="Arial" w:cs="Arial"/>
          <w:u w:val="none"/>
        </w:rPr>
        <w:t xml:space="preserve">     -  </w:t>
      </w:r>
      <w:r w:rsidR="00A85F0D">
        <w:rPr>
          <w:rFonts w:ascii="Arial" w:eastAsia="Times New Roman" w:hAnsi="Arial" w:cs="Arial"/>
          <w:u w:val="none"/>
        </w:rPr>
        <w:t xml:space="preserve">Oświata i wychowanie </w:t>
      </w:r>
      <w:r>
        <w:rPr>
          <w:rFonts w:ascii="Arial" w:eastAsia="Times New Roman" w:hAnsi="Arial" w:cs="Arial"/>
          <w:u w:val="none"/>
        </w:rPr>
        <w:t xml:space="preserve">                                                -   </w:t>
      </w:r>
      <w:r w:rsidR="00A85F0D">
        <w:rPr>
          <w:rFonts w:ascii="Arial" w:eastAsia="Times New Roman" w:hAnsi="Arial" w:cs="Arial"/>
          <w:u w:val="none"/>
        </w:rPr>
        <w:t xml:space="preserve"> 34.440</w:t>
      </w:r>
      <w:r>
        <w:rPr>
          <w:rFonts w:ascii="Arial" w:eastAsia="Times New Roman" w:hAnsi="Arial" w:cs="Arial"/>
          <w:u w:val="none"/>
        </w:rPr>
        <w:t xml:space="preserve"> zł</w:t>
      </w:r>
    </w:p>
    <w:p w:rsidR="00F44AFE" w:rsidRDefault="00F44AFE" w:rsidP="00A85F0D">
      <w:pPr>
        <w:pStyle w:val="Nagwek4"/>
        <w:spacing w:line="360" w:lineRule="auto"/>
        <w:rPr>
          <w:rFonts w:ascii="Arial" w:eastAsia="Times New Roman" w:hAnsi="Arial" w:cs="Arial"/>
          <w:b w:val="0"/>
          <w:u w:val="none"/>
        </w:rPr>
      </w:pPr>
      <w:r>
        <w:rPr>
          <w:rFonts w:ascii="Arial" w:eastAsia="Times New Roman" w:hAnsi="Arial" w:cs="Arial"/>
          <w:u w:val="none"/>
        </w:rPr>
        <w:t xml:space="preserve">rozdział </w:t>
      </w:r>
      <w:r w:rsidR="00A85F0D">
        <w:rPr>
          <w:rFonts w:ascii="Arial" w:eastAsia="Times New Roman" w:hAnsi="Arial" w:cs="Arial"/>
          <w:u w:val="none"/>
        </w:rPr>
        <w:t>80195</w:t>
      </w:r>
      <w:r>
        <w:rPr>
          <w:rFonts w:ascii="Arial" w:eastAsia="Times New Roman" w:hAnsi="Arial" w:cs="Arial"/>
          <w:b w:val="0"/>
          <w:u w:val="none"/>
        </w:rPr>
        <w:t xml:space="preserve"> – </w:t>
      </w:r>
      <w:r w:rsidR="00A85F0D">
        <w:rPr>
          <w:rFonts w:ascii="Arial" w:eastAsia="Times New Roman" w:hAnsi="Arial" w:cs="Arial"/>
          <w:b w:val="0"/>
          <w:u w:val="none"/>
        </w:rPr>
        <w:t xml:space="preserve">Pozostała działalność                        </w:t>
      </w:r>
      <w:r>
        <w:rPr>
          <w:rFonts w:ascii="Arial" w:eastAsia="Times New Roman" w:hAnsi="Arial" w:cs="Arial"/>
          <w:b w:val="0"/>
          <w:u w:val="none"/>
        </w:rPr>
        <w:t xml:space="preserve">  </w:t>
      </w:r>
      <w:r>
        <w:rPr>
          <w:rFonts w:ascii="Arial" w:eastAsia="Times New Roman" w:hAnsi="Arial" w:cs="Arial"/>
          <w:b w:val="0"/>
          <w:u w:val="none"/>
        </w:rPr>
        <w:tab/>
        <w:t xml:space="preserve">          </w:t>
      </w:r>
      <w:r w:rsidR="00A85F0D">
        <w:rPr>
          <w:rFonts w:ascii="Arial" w:eastAsia="Times New Roman" w:hAnsi="Arial" w:cs="Arial"/>
          <w:b w:val="0"/>
          <w:u w:val="none"/>
        </w:rPr>
        <w:t xml:space="preserve">         </w:t>
      </w:r>
      <w:r>
        <w:rPr>
          <w:rFonts w:ascii="Arial" w:eastAsia="Times New Roman" w:hAnsi="Arial" w:cs="Arial"/>
          <w:b w:val="0"/>
          <w:u w:val="none"/>
        </w:rPr>
        <w:t xml:space="preserve"> -  </w:t>
      </w:r>
      <w:r w:rsidR="00A85F0D">
        <w:rPr>
          <w:rFonts w:ascii="Arial" w:eastAsia="Times New Roman" w:hAnsi="Arial" w:cs="Arial"/>
          <w:b w:val="0"/>
          <w:u w:val="none"/>
        </w:rPr>
        <w:t xml:space="preserve"> </w:t>
      </w:r>
      <w:r>
        <w:rPr>
          <w:rFonts w:ascii="Arial" w:eastAsia="Times New Roman" w:hAnsi="Arial" w:cs="Arial"/>
          <w:b w:val="0"/>
          <w:u w:val="none"/>
        </w:rPr>
        <w:t xml:space="preserve"> </w:t>
      </w:r>
      <w:r w:rsidR="00A85F0D">
        <w:rPr>
          <w:rFonts w:ascii="Arial" w:eastAsia="Times New Roman" w:hAnsi="Arial" w:cs="Arial"/>
          <w:b w:val="0"/>
          <w:u w:val="none"/>
        </w:rPr>
        <w:t>34.440</w:t>
      </w:r>
      <w:r>
        <w:rPr>
          <w:rFonts w:ascii="Arial" w:eastAsia="Times New Roman" w:hAnsi="Arial" w:cs="Arial"/>
          <w:b w:val="0"/>
          <w:u w:val="none"/>
        </w:rPr>
        <w:t xml:space="preserve"> zł</w:t>
      </w:r>
    </w:p>
    <w:p w:rsidR="00F44AFE" w:rsidRDefault="00EA216B" w:rsidP="00F44A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44AFE">
        <w:rPr>
          <w:rFonts w:ascii="Arial" w:hAnsi="Arial" w:cs="Arial"/>
        </w:rPr>
        <w:t xml:space="preserve"> </w:t>
      </w:r>
      <w:r w:rsidR="00F44AFE">
        <w:rPr>
          <w:rFonts w:ascii="Arial" w:hAnsi="Arial" w:cs="Arial"/>
          <w:b/>
          <w:bCs/>
        </w:rPr>
        <w:t>§ 2007</w:t>
      </w:r>
      <w:r w:rsidR="00F44AFE">
        <w:rPr>
          <w:rFonts w:ascii="Arial" w:hAnsi="Arial" w:cs="Arial"/>
          <w:bCs/>
        </w:rPr>
        <w:t xml:space="preserve"> – </w:t>
      </w:r>
      <w:r w:rsidR="00F44AFE">
        <w:rPr>
          <w:rFonts w:ascii="Arial" w:hAnsi="Arial" w:cs="Arial"/>
        </w:rPr>
        <w:t>Dotacje celowe w ramach programów finansowanych</w:t>
      </w:r>
      <w:r w:rsidR="00F44AFE">
        <w:rPr>
          <w:rFonts w:ascii="Arial" w:hAnsi="Arial" w:cs="Arial"/>
          <w:bCs/>
        </w:rPr>
        <w:tab/>
      </w:r>
      <w:r w:rsidR="00F44AFE">
        <w:rPr>
          <w:rFonts w:ascii="Arial" w:hAnsi="Arial" w:cs="Arial"/>
          <w:bCs/>
        </w:rPr>
        <w:tab/>
      </w:r>
      <w:r w:rsidR="00F44AFE">
        <w:rPr>
          <w:rFonts w:ascii="Arial" w:hAnsi="Arial" w:cs="Arial"/>
          <w:bCs/>
        </w:rPr>
        <w:tab/>
        <w:t xml:space="preserve"> </w:t>
      </w:r>
      <w:r w:rsidR="00F44AFE">
        <w:rPr>
          <w:rFonts w:ascii="Arial" w:hAnsi="Arial" w:cs="Arial"/>
        </w:rPr>
        <w:t xml:space="preserve">                 z udziałem środków europejskich oraz środków, o których</w:t>
      </w:r>
    </w:p>
    <w:p w:rsidR="00F44AFE" w:rsidRDefault="00F44AFE" w:rsidP="00F44A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mowa  w art. 5 ust. 1 pkt. 3 oraz ust. 3pkt. 5 i 6 ustawy</w:t>
      </w:r>
    </w:p>
    <w:p w:rsidR="00F44AFE" w:rsidRDefault="00F44AFE" w:rsidP="00F44A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lub płatności w ramach budżetu środków europejskich   - </w:t>
      </w:r>
      <w:r w:rsidR="00A85F0D">
        <w:rPr>
          <w:rFonts w:ascii="Arial" w:hAnsi="Arial" w:cs="Arial"/>
        </w:rPr>
        <w:t xml:space="preserve">  29.274</w:t>
      </w:r>
      <w:r>
        <w:rPr>
          <w:rFonts w:ascii="Arial" w:hAnsi="Arial" w:cs="Arial"/>
        </w:rPr>
        <w:t xml:space="preserve"> zł      </w:t>
      </w:r>
    </w:p>
    <w:p w:rsidR="00F44AFE" w:rsidRDefault="00F44AFE" w:rsidP="00F44AFE">
      <w:pPr>
        <w:ind w:left="708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§ 2009</w:t>
      </w:r>
      <w:r>
        <w:rPr>
          <w:rFonts w:ascii="Arial" w:hAnsi="Arial" w:cs="Arial"/>
          <w:bCs/>
        </w:rPr>
        <w:t xml:space="preserve"> –</w:t>
      </w:r>
      <w:r>
        <w:rPr>
          <w:rFonts w:ascii="Arial" w:hAnsi="Arial" w:cs="Arial"/>
        </w:rPr>
        <w:t xml:space="preserve"> Dotacje celowe w ramach programów finansowanych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</w:rPr>
        <w:t xml:space="preserve">     z udziałem środków europejskich oraz środków, o których </w:t>
      </w:r>
      <w:r>
        <w:rPr>
          <w:rFonts w:ascii="Arial" w:hAnsi="Arial" w:cs="Arial"/>
        </w:rPr>
        <w:br/>
        <w:t xml:space="preserve">                mowa  w art. 5 ust. 1 pkt. 3 oraz ust. 3pkt. 5 i 6 ustawy </w:t>
      </w:r>
      <w:r>
        <w:rPr>
          <w:rFonts w:ascii="Arial" w:hAnsi="Arial" w:cs="Arial"/>
        </w:rPr>
        <w:br/>
        <w:t xml:space="preserve">                lub płatności  w ramach budżetu środków europejskich    -    </w:t>
      </w:r>
      <w:r w:rsidR="00EA216B">
        <w:rPr>
          <w:rFonts w:ascii="Arial" w:hAnsi="Arial" w:cs="Arial"/>
        </w:rPr>
        <w:t>5.166</w:t>
      </w:r>
      <w:r>
        <w:rPr>
          <w:rFonts w:ascii="Arial" w:hAnsi="Arial" w:cs="Arial"/>
        </w:rPr>
        <w:t xml:space="preserve"> zł    </w:t>
      </w:r>
    </w:p>
    <w:p w:rsidR="00F44AFE" w:rsidRDefault="00F44AFE" w:rsidP="00F44AFE">
      <w:pPr>
        <w:spacing w:line="48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</w:rPr>
        <w:t xml:space="preserve">                     </w:t>
      </w:r>
    </w:p>
    <w:p w:rsidR="00F44AFE" w:rsidRDefault="00F44AFE" w:rsidP="00F44AFE">
      <w:pPr>
        <w:pStyle w:val="Nagwek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Zwiększa się plan wydatków o kwotę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- </w:t>
      </w:r>
      <w:r w:rsidR="00BE395D">
        <w:rPr>
          <w:sz w:val="28"/>
          <w:szCs w:val="28"/>
        </w:rPr>
        <w:t>34.440</w:t>
      </w:r>
      <w:r>
        <w:rPr>
          <w:sz w:val="28"/>
          <w:szCs w:val="28"/>
        </w:rPr>
        <w:t xml:space="preserve"> zł</w:t>
      </w:r>
    </w:p>
    <w:p w:rsidR="00F44AFE" w:rsidRDefault="00F44AFE" w:rsidP="00F44AFE">
      <w:pPr>
        <w:pStyle w:val="Nagwek4"/>
        <w:spacing w:line="360" w:lineRule="auto"/>
        <w:rPr>
          <w:rFonts w:ascii="Arial" w:eastAsia="Times New Roman" w:hAnsi="Arial" w:cs="Arial"/>
          <w:u w:val="none"/>
        </w:rPr>
      </w:pPr>
      <w:r>
        <w:rPr>
          <w:rFonts w:ascii="Arial" w:eastAsia="Times New Roman" w:hAnsi="Arial" w:cs="Arial"/>
          <w:u w:val="none"/>
        </w:rPr>
        <w:t xml:space="preserve">Dział      </w:t>
      </w:r>
      <w:r w:rsidR="00BE395D">
        <w:rPr>
          <w:rFonts w:ascii="Arial" w:eastAsia="Times New Roman" w:hAnsi="Arial" w:cs="Arial"/>
          <w:u w:val="none"/>
        </w:rPr>
        <w:t>801</w:t>
      </w:r>
      <w:r>
        <w:rPr>
          <w:rFonts w:ascii="Arial" w:eastAsia="Times New Roman" w:hAnsi="Arial" w:cs="Arial"/>
          <w:u w:val="none"/>
        </w:rPr>
        <w:t xml:space="preserve">      - </w:t>
      </w:r>
      <w:r w:rsidR="00BE395D">
        <w:rPr>
          <w:rFonts w:ascii="Arial" w:eastAsia="Times New Roman" w:hAnsi="Arial" w:cs="Arial"/>
          <w:u w:val="none"/>
        </w:rPr>
        <w:t xml:space="preserve">Oświata i wychowanie  </w:t>
      </w:r>
      <w:r>
        <w:rPr>
          <w:rFonts w:ascii="Arial" w:eastAsia="Times New Roman" w:hAnsi="Arial" w:cs="Arial"/>
          <w:u w:val="none"/>
        </w:rPr>
        <w:t xml:space="preserve">                                                 -  </w:t>
      </w:r>
      <w:r w:rsidR="00BE395D">
        <w:rPr>
          <w:rFonts w:ascii="Arial" w:eastAsia="Times New Roman" w:hAnsi="Arial" w:cs="Arial"/>
          <w:u w:val="none"/>
        </w:rPr>
        <w:t>34.440</w:t>
      </w:r>
      <w:r>
        <w:rPr>
          <w:rFonts w:ascii="Arial" w:eastAsia="Times New Roman" w:hAnsi="Arial" w:cs="Arial"/>
          <w:u w:val="none"/>
        </w:rPr>
        <w:t xml:space="preserve"> zł</w:t>
      </w:r>
    </w:p>
    <w:p w:rsidR="00F44AFE" w:rsidRDefault="00F44AFE" w:rsidP="00F44AFE">
      <w:pPr>
        <w:pStyle w:val="Nagwek4"/>
        <w:spacing w:line="360" w:lineRule="auto"/>
        <w:rPr>
          <w:rFonts w:ascii="Arial" w:eastAsia="Times New Roman" w:hAnsi="Arial" w:cs="Arial"/>
          <w:b w:val="0"/>
          <w:u w:val="none"/>
        </w:rPr>
      </w:pPr>
      <w:r>
        <w:rPr>
          <w:rFonts w:ascii="Arial" w:eastAsia="Times New Roman" w:hAnsi="Arial" w:cs="Arial"/>
          <w:u w:val="none"/>
        </w:rPr>
        <w:t xml:space="preserve">rozdział </w:t>
      </w:r>
      <w:r w:rsidR="0025377D">
        <w:rPr>
          <w:rFonts w:ascii="Arial" w:eastAsia="Times New Roman" w:hAnsi="Arial" w:cs="Arial"/>
          <w:u w:val="none"/>
        </w:rPr>
        <w:t>80195</w:t>
      </w:r>
      <w:r>
        <w:rPr>
          <w:rFonts w:ascii="Arial" w:eastAsia="Times New Roman" w:hAnsi="Arial" w:cs="Arial"/>
          <w:b w:val="0"/>
          <w:u w:val="none"/>
        </w:rPr>
        <w:t xml:space="preserve"> – </w:t>
      </w:r>
      <w:r w:rsidR="0025377D">
        <w:rPr>
          <w:rFonts w:ascii="Arial" w:eastAsia="Times New Roman" w:hAnsi="Arial" w:cs="Arial"/>
          <w:b w:val="0"/>
          <w:u w:val="none"/>
        </w:rPr>
        <w:t xml:space="preserve">Pozostała działalność            </w:t>
      </w:r>
      <w:r>
        <w:rPr>
          <w:rFonts w:ascii="Arial" w:eastAsia="Times New Roman" w:hAnsi="Arial" w:cs="Arial"/>
          <w:b w:val="0"/>
          <w:u w:val="none"/>
        </w:rPr>
        <w:t xml:space="preserve">     </w:t>
      </w:r>
      <w:r>
        <w:rPr>
          <w:rFonts w:ascii="Arial" w:eastAsia="Times New Roman" w:hAnsi="Arial" w:cs="Arial"/>
          <w:b w:val="0"/>
          <w:u w:val="none"/>
        </w:rPr>
        <w:tab/>
        <w:t xml:space="preserve">          </w:t>
      </w:r>
      <w:r w:rsidR="0025377D">
        <w:rPr>
          <w:rFonts w:ascii="Arial" w:eastAsia="Times New Roman" w:hAnsi="Arial" w:cs="Arial"/>
          <w:b w:val="0"/>
          <w:u w:val="none"/>
        </w:rPr>
        <w:t xml:space="preserve">                      </w:t>
      </w:r>
      <w:r>
        <w:rPr>
          <w:rFonts w:ascii="Arial" w:eastAsia="Times New Roman" w:hAnsi="Arial" w:cs="Arial"/>
          <w:b w:val="0"/>
          <w:u w:val="none"/>
        </w:rPr>
        <w:t xml:space="preserve"> -  </w:t>
      </w:r>
      <w:r w:rsidR="0025377D">
        <w:rPr>
          <w:rFonts w:ascii="Arial" w:eastAsia="Times New Roman" w:hAnsi="Arial" w:cs="Arial"/>
          <w:b w:val="0"/>
          <w:u w:val="none"/>
        </w:rPr>
        <w:t>34.440</w:t>
      </w:r>
      <w:r>
        <w:rPr>
          <w:rFonts w:ascii="Arial" w:eastAsia="Times New Roman" w:hAnsi="Arial" w:cs="Arial"/>
          <w:b w:val="0"/>
          <w:u w:val="none"/>
        </w:rPr>
        <w:t xml:space="preserve"> zł</w:t>
      </w:r>
    </w:p>
    <w:p w:rsidR="00F44AFE" w:rsidRDefault="00F44AFE" w:rsidP="00F44AFE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</w:t>
      </w:r>
      <w:r>
        <w:rPr>
          <w:rFonts w:ascii="Tahoma" w:hAnsi="Tahoma" w:cs="Tahoma"/>
          <w:b/>
          <w:bCs/>
        </w:rPr>
        <w:t xml:space="preserve">§ 4177 – </w:t>
      </w:r>
      <w:r>
        <w:rPr>
          <w:rFonts w:ascii="Tahoma" w:hAnsi="Tahoma" w:cs="Tahoma"/>
        </w:rPr>
        <w:t xml:space="preserve">Wynagrodzenia bezosobowe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 xml:space="preserve">           -</w:t>
      </w:r>
      <w:r>
        <w:rPr>
          <w:rFonts w:ascii="Tahoma" w:hAnsi="Tahoma" w:cs="Tahoma"/>
          <w:b/>
          <w:bCs/>
        </w:rPr>
        <w:t xml:space="preserve"> </w:t>
      </w:r>
      <w:r w:rsidR="00F218EA">
        <w:rPr>
          <w:rFonts w:ascii="Tahoma" w:hAnsi="Tahoma" w:cs="Tahoma"/>
          <w:bCs/>
        </w:rPr>
        <w:t>14.280</w:t>
      </w:r>
      <w:r>
        <w:rPr>
          <w:rFonts w:ascii="Tahoma" w:hAnsi="Tahoma" w:cs="Tahoma"/>
          <w:bCs/>
        </w:rPr>
        <w:t xml:space="preserve"> zł</w:t>
      </w:r>
    </w:p>
    <w:p w:rsidR="00F44AFE" w:rsidRDefault="00F44AFE" w:rsidP="00F44AFE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         </w:t>
      </w:r>
      <w:r>
        <w:rPr>
          <w:rFonts w:ascii="Tahoma" w:hAnsi="Tahoma" w:cs="Tahoma"/>
          <w:b/>
          <w:bCs/>
        </w:rPr>
        <w:t xml:space="preserve">§ 4179 – </w:t>
      </w:r>
      <w:r>
        <w:rPr>
          <w:rFonts w:ascii="Tahoma" w:hAnsi="Tahoma" w:cs="Tahoma"/>
        </w:rPr>
        <w:t xml:space="preserve">Wynagrodzenia bezosobowe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 xml:space="preserve">           -</w:t>
      </w:r>
      <w:r>
        <w:rPr>
          <w:rFonts w:ascii="Tahoma" w:hAnsi="Tahoma" w:cs="Tahoma"/>
          <w:b/>
          <w:bCs/>
        </w:rPr>
        <w:t xml:space="preserve">   </w:t>
      </w:r>
      <w:r w:rsidR="00F218EA">
        <w:rPr>
          <w:rFonts w:ascii="Tahoma" w:hAnsi="Tahoma" w:cs="Tahoma"/>
          <w:bCs/>
        </w:rPr>
        <w:t>2.520</w:t>
      </w:r>
      <w:r>
        <w:rPr>
          <w:rFonts w:ascii="Tahoma" w:hAnsi="Tahoma" w:cs="Tahoma"/>
          <w:bCs/>
        </w:rPr>
        <w:t xml:space="preserve"> zł</w:t>
      </w:r>
    </w:p>
    <w:p w:rsidR="00F44AFE" w:rsidRDefault="00F218EA" w:rsidP="00F44AFE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         </w:t>
      </w:r>
      <w:r w:rsidR="00F44AFE">
        <w:rPr>
          <w:rFonts w:ascii="Tahoma" w:hAnsi="Tahoma" w:cs="Tahoma"/>
          <w:b/>
          <w:bCs/>
        </w:rPr>
        <w:t>§ 42</w:t>
      </w:r>
      <w:r>
        <w:rPr>
          <w:rFonts w:ascii="Tahoma" w:hAnsi="Tahoma" w:cs="Tahoma"/>
          <w:b/>
          <w:bCs/>
        </w:rPr>
        <w:t>1</w:t>
      </w:r>
      <w:r w:rsidR="00F44AFE">
        <w:rPr>
          <w:rFonts w:ascii="Tahoma" w:hAnsi="Tahoma" w:cs="Tahoma"/>
          <w:b/>
          <w:bCs/>
        </w:rPr>
        <w:t xml:space="preserve">7 – </w:t>
      </w:r>
      <w:r w:rsidR="00F44AFE">
        <w:rPr>
          <w:rFonts w:ascii="Tahoma" w:hAnsi="Tahoma" w:cs="Tahoma"/>
        </w:rPr>
        <w:t xml:space="preserve">Zakup </w:t>
      </w:r>
      <w:r>
        <w:rPr>
          <w:rFonts w:ascii="Tahoma" w:hAnsi="Tahoma" w:cs="Tahoma"/>
        </w:rPr>
        <w:t xml:space="preserve">materiałów i wyposażenia                          </w:t>
      </w:r>
      <w:r w:rsidR="00F44AFE">
        <w:rPr>
          <w:rFonts w:ascii="Tahoma" w:hAnsi="Tahoma" w:cs="Tahoma"/>
        </w:rPr>
        <w:t xml:space="preserve">       -   </w:t>
      </w:r>
      <w:r>
        <w:rPr>
          <w:rFonts w:ascii="Tahoma" w:hAnsi="Tahoma" w:cs="Tahoma"/>
        </w:rPr>
        <w:t xml:space="preserve">10.863 </w:t>
      </w:r>
      <w:r w:rsidR="00F44AFE">
        <w:rPr>
          <w:rFonts w:ascii="Tahoma" w:hAnsi="Tahoma" w:cs="Tahoma"/>
        </w:rPr>
        <w:t xml:space="preserve">zł                                             </w:t>
      </w:r>
    </w:p>
    <w:p w:rsidR="00F44AFE" w:rsidRDefault="00F44AFE" w:rsidP="00F44AFE">
      <w:pPr>
        <w:spacing w:line="360" w:lineRule="auto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           </w:t>
      </w:r>
      <w:r>
        <w:rPr>
          <w:rFonts w:ascii="Tahoma" w:hAnsi="Tahoma" w:cs="Tahoma"/>
          <w:b/>
          <w:bCs/>
        </w:rPr>
        <w:t>§ 42</w:t>
      </w:r>
      <w:r w:rsidR="00F218EA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 xml:space="preserve">9 – </w:t>
      </w:r>
      <w:r>
        <w:rPr>
          <w:rFonts w:ascii="Tahoma" w:hAnsi="Tahoma" w:cs="Tahoma"/>
        </w:rPr>
        <w:t xml:space="preserve">Zakup </w:t>
      </w:r>
      <w:r w:rsidR="00F218EA">
        <w:rPr>
          <w:rFonts w:ascii="Tahoma" w:hAnsi="Tahoma" w:cs="Tahoma"/>
        </w:rPr>
        <w:t xml:space="preserve">materiałów i wyposażenia                                  -  </w:t>
      </w:r>
      <w:r>
        <w:rPr>
          <w:rFonts w:ascii="Tahoma" w:hAnsi="Tahoma" w:cs="Tahoma"/>
        </w:rPr>
        <w:t xml:space="preserve"> </w:t>
      </w:r>
      <w:r w:rsidR="00F218EA">
        <w:rPr>
          <w:rFonts w:ascii="Tahoma" w:hAnsi="Tahoma" w:cs="Tahoma"/>
        </w:rPr>
        <w:t xml:space="preserve">1.917 </w:t>
      </w:r>
      <w:r>
        <w:rPr>
          <w:rFonts w:ascii="Tahoma" w:hAnsi="Tahoma" w:cs="Tahoma"/>
        </w:rPr>
        <w:t xml:space="preserve">zł                                             </w:t>
      </w:r>
    </w:p>
    <w:p w:rsidR="00F218EA" w:rsidRDefault="00F218EA" w:rsidP="00F218EA">
      <w:pPr>
        <w:spacing w:line="360" w:lineRule="auto"/>
        <w:rPr>
          <w:rFonts w:ascii="Tahoma" w:hAnsi="Tahoma" w:cs="Tahoma"/>
          <w:bCs/>
        </w:rPr>
      </w:pPr>
      <w:r>
        <w:rPr>
          <w:rFonts w:eastAsia="Arial Unicode MS"/>
          <w:b/>
          <w:bCs/>
        </w:rPr>
        <w:tab/>
      </w:r>
      <w:r>
        <w:rPr>
          <w:rFonts w:ascii="Tahoma" w:hAnsi="Tahoma" w:cs="Tahoma"/>
          <w:b/>
          <w:bCs/>
        </w:rPr>
        <w:t xml:space="preserve">§ 4307 – </w:t>
      </w:r>
      <w:r>
        <w:rPr>
          <w:rFonts w:ascii="Tahoma" w:hAnsi="Tahoma" w:cs="Tahoma"/>
        </w:rPr>
        <w:t xml:space="preserve">Zakup usług pozostałych                                             -   4.131 zł                                             </w:t>
      </w:r>
    </w:p>
    <w:p w:rsidR="00F218EA" w:rsidRDefault="00F218EA" w:rsidP="00F218EA">
      <w:pPr>
        <w:spacing w:line="360" w:lineRule="auto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           </w:t>
      </w:r>
      <w:r>
        <w:rPr>
          <w:rFonts w:ascii="Tahoma" w:hAnsi="Tahoma" w:cs="Tahoma"/>
          <w:b/>
          <w:bCs/>
        </w:rPr>
        <w:t xml:space="preserve">§ 4309 – </w:t>
      </w:r>
      <w:r>
        <w:rPr>
          <w:rFonts w:ascii="Tahoma" w:hAnsi="Tahoma" w:cs="Tahoma"/>
        </w:rPr>
        <w:t xml:space="preserve">Zakup usług pozostałych                                              -     729 zł                                             </w:t>
      </w:r>
    </w:p>
    <w:p w:rsidR="00F44AFE" w:rsidRDefault="00F218EA" w:rsidP="00F218EA">
      <w:pPr>
        <w:tabs>
          <w:tab w:val="left" w:pos="585"/>
          <w:tab w:val="center" w:pos="4536"/>
        </w:tabs>
        <w:spacing w:line="360" w:lineRule="auto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ab/>
        <w:t xml:space="preserve">                                                               </w:t>
      </w:r>
      <w:r w:rsidR="00F44AFE">
        <w:rPr>
          <w:rFonts w:eastAsia="Arial Unicode MS"/>
          <w:b/>
          <w:bCs/>
        </w:rPr>
        <w:t>§ 3.</w:t>
      </w:r>
    </w:p>
    <w:p w:rsidR="00F44AFE" w:rsidRDefault="00F44AFE" w:rsidP="00F44AF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Wykonanie uchwały powierza się Wójtowi Gminy.</w:t>
      </w:r>
    </w:p>
    <w:p w:rsidR="00F44AFE" w:rsidRDefault="00F44AFE" w:rsidP="00F44AFE">
      <w:pPr>
        <w:spacing w:line="360" w:lineRule="auto"/>
        <w:jc w:val="center"/>
        <w:rPr>
          <w:b/>
          <w:bCs/>
        </w:rPr>
      </w:pPr>
    </w:p>
    <w:p w:rsidR="00F44AFE" w:rsidRDefault="00F44AFE" w:rsidP="00F44AFE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4.</w:t>
      </w:r>
    </w:p>
    <w:p w:rsidR="00F44AFE" w:rsidRDefault="00F44AFE" w:rsidP="00F44AFE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Uchwała wchodzi w życie z dniem podjęcia.</w:t>
      </w:r>
    </w:p>
    <w:p w:rsidR="00F44AFE" w:rsidRDefault="00F44AFE" w:rsidP="00F44AFE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Przewodnicząca Rady Gminy</w:t>
      </w:r>
    </w:p>
    <w:p w:rsidR="00F44AFE" w:rsidRDefault="00F44AFE" w:rsidP="00F44AF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</w:p>
    <w:p w:rsidR="00F44AFE" w:rsidRDefault="00F44AFE" w:rsidP="00F44AFE">
      <w:pPr>
        <w:ind w:left="4956"/>
        <w:rPr>
          <w:rFonts w:ascii="Tahoma" w:hAnsi="Tahoma" w:cs="Tahoma"/>
        </w:rPr>
      </w:pPr>
      <w:r>
        <w:rPr>
          <w:rFonts w:ascii="Tahoma" w:hAnsi="Tahoma" w:cs="Tahoma"/>
        </w:rPr>
        <w:t xml:space="preserve">        Jadwiga Jaczewska</w:t>
      </w:r>
    </w:p>
    <w:p w:rsidR="00F44AFE" w:rsidRDefault="00F44AFE" w:rsidP="00F44AFE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F44AFE" w:rsidRDefault="00F44AFE" w:rsidP="00F44AFE">
      <w:pPr>
        <w:jc w:val="both"/>
      </w:pPr>
    </w:p>
    <w:p w:rsidR="00F44AFE" w:rsidRDefault="00F44AFE" w:rsidP="00F44A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Uzasadnienie</w:t>
      </w:r>
      <w:r>
        <w:rPr>
          <w:rFonts w:ascii="Arial" w:hAnsi="Arial" w:cs="Arial"/>
          <w:sz w:val="22"/>
          <w:szCs w:val="22"/>
        </w:rPr>
        <w:t xml:space="preserve">: Powyższe zmiany wprowadza się w związku z podpisaniem dnia </w:t>
      </w:r>
      <w:r w:rsidR="00624B20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 września 201</w:t>
      </w:r>
      <w:r w:rsidR="00624B2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roku </w:t>
      </w:r>
      <w:r w:rsidR="00624B20">
        <w:rPr>
          <w:rFonts w:ascii="Arial" w:hAnsi="Arial" w:cs="Arial"/>
          <w:sz w:val="22"/>
          <w:szCs w:val="22"/>
        </w:rPr>
        <w:t>porozumienia partnerskiego</w:t>
      </w:r>
      <w:r>
        <w:rPr>
          <w:rFonts w:ascii="Arial" w:hAnsi="Arial" w:cs="Arial"/>
          <w:sz w:val="22"/>
          <w:szCs w:val="22"/>
        </w:rPr>
        <w:t xml:space="preserve">  z Województwem Mazowieckim w sprawie realizacji w 201</w:t>
      </w:r>
      <w:r w:rsidR="00624B2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-201</w:t>
      </w:r>
      <w:r w:rsidR="00624B20">
        <w:rPr>
          <w:rFonts w:ascii="Arial" w:hAnsi="Arial" w:cs="Arial"/>
          <w:sz w:val="22"/>
          <w:szCs w:val="22"/>
        </w:rPr>
        <w:t>5 r. Projektu pn.”Wyrównywanie szans edukacyjnych uczniów poprzez dodatkowe zajęcia rozwijające kompetencje kluczowe- „Moja przyszłość</w:t>
      </w:r>
      <w:r>
        <w:rPr>
          <w:rFonts w:ascii="Arial" w:hAnsi="Arial" w:cs="Arial"/>
          <w:sz w:val="22"/>
          <w:szCs w:val="22"/>
        </w:rPr>
        <w:t xml:space="preserve">”- w </w:t>
      </w:r>
      <w:r w:rsidR="00A04A85">
        <w:rPr>
          <w:rFonts w:ascii="Arial" w:hAnsi="Arial" w:cs="Arial"/>
          <w:sz w:val="22"/>
          <w:szCs w:val="22"/>
        </w:rPr>
        <w:t xml:space="preserve">trzech </w:t>
      </w:r>
      <w:r>
        <w:rPr>
          <w:rFonts w:ascii="Arial" w:hAnsi="Arial" w:cs="Arial"/>
          <w:sz w:val="22"/>
          <w:szCs w:val="22"/>
        </w:rPr>
        <w:t xml:space="preserve">szkołach podstawowych w ramach Programu Operacyjnego Kapitał Ludzki Priorytetu IX Rozwój Wykształcenia i Kompetencji  w regionach, Działanie 9.1 Wyrównywanie szans edukacyjnych i zapewnienie wysokiej jakości usług edukacyjnych świadczonych w systemie oświaty, </w:t>
      </w:r>
      <w:proofErr w:type="spellStart"/>
      <w:r>
        <w:rPr>
          <w:rFonts w:ascii="Arial" w:hAnsi="Arial" w:cs="Arial"/>
          <w:sz w:val="22"/>
          <w:szCs w:val="22"/>
        </w:rPr>
        <w:t>Poddziałanie</w:t>
      </w:r>
      <w:proofErr w:type="spellEnd"/>
      <w:r>
        <w:rPr>
          <w:rFonts w:ascii="Arial" w:hAnsi="Arial" w:cs="Arial"/>
          <w:sz w:val="22"/>
          <w:szCs w:val="22"/>
        </w:rPr>
        <w:t xml:space="preserve"> 9.1.2 – Wyrównywanie szans edukacyjnych uczniów </w:t>
      </w:r>
      <w:r w:rsidR="00A04A85">
        <w:rPr>
          <w:rFonts w:ascii="Arial" w:hAnsi="Arial" w:cs="Arial"/>
          <w:sz w:val="22"/>
          <w:szCs w:val="22"/>
        </w:rPr>
        <w:t>poprzez dodatkowe zajęcia rozwijające kompetencje kluczowe</w:t>
      </w:r>
      <w:r>
        <w:rPr>
          <w:rFonts w:ascii="Arial" w:hAnsi="Arial" w:cs="Arial"/>
          <w:sz w:val="22"/>
          <w:szCs w:val="22"/>
        </w:rPr>
        <w:t xml:space="preserve"> współfinansowanego ze środków Europejskiego Funduszu Społecznego oraz krajowych środków publicznych. Kwota projektu wynosi: </w:t>
      </w:r>
      <w:r w:rsidR="00A04A85">
        <w:rPr>
          <w:rFonts w:ascii="Arial" w:hAnsi="Arial" w:cs="Arial"/>
          <w:sz w:val="22"/>
          <w:szCs w:val="22"/>
        </w:rPr>
        <w:t>73.530</w:t>
      </w:r>
      <w:r>
        <w:rPr>
          <w:rFonts w:ascii="Arial" w:hAnsi="Arial" w:cs="Arial"/>
          <w:sz w:val="22"/>
          <w:szCs w:val="22"/>
        </w:rPr>
        <w:t xml:space="preserve"> zł.</w:t>
      </w:r>
    </w:p>
    <w:p w:rsidR="00C4734E" w:rsidRDefault="00C4734E" w:rsidP="00F44A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Szkole Podstawowej w Korytnicy, Górkach-Grubakach i Pniewniku będą realizowane zajęcia z języka angielskiego, zajęcia z przedmiotów matematyczno-przyrodniczych, zajęcia związane z poradnictwem i doradztwem edukacyjno-zawodowym.</w:t>
      </w:r>
    </w:p>
    <w:p w:rsidR="00F44AFE" w:rsidRDefault="00F44AFE" w:rsidP="00F44AFE"/>
    <w:p w:rsidR="00F44AFE" w:rsidRDefault="00F44AFE" w:rsidP="00F44AFE"/>
    <w:p w:rsidR="00472E40" w:rsidRDefault="00472E40"/>
    <w:sectPr w:rsidR="00472E40" w:rsidSect="00472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4AFE"/>
    <w:rsid w:val="001B7FA7"/>
    <w:rsid w:val="0025377D"/>
    <w:rsid w:val="003F1F73"/>
    <w:rsid w:val="00472E40"/>
    <w:rsid w:val="00624B20"/>
    <w:rsid w:val="006B0664"/>
    <w:rsid w:val="007E4C65"/>
    <w:rsid w:val="00A04A85"/>
    <w:rsid w:val="00A85F0D"/>
    <w:rsid w:val="00AD073B"/>
    <w:rsid w:val="00BE395D"/>
    <w:rsid w:val="00C4734E"/>
    <w:rsid w:val="00E51758"/>
    <w:rsid w:val="00EA216B"/>
    <w:rsid w:val="00F218EA"/>
    <w:rsid w:val="00F36862"/>
    <w:rsid w:val="00F4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44AFE"/>
    <w:pPr>
      <w:keepNext/>
      <w:spacing w:line="360" w:lineRule="auto"/>
      <w:jc w:val="center"/>
      <w:outlineLvl w:val="1"/>
    </w:pPr>
    <w:rPr>
      <w:rFonts w:eastAsia="Arial Unicode MS"/>
      <w:b/>
      <w:bCs/>
      <w:sz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44AFE"/>
    <w:pPr>
      <w:keepNext/>
      <w:outlineLvl w:val="2"/>
    </w:pPr>
    <w:rPr>
      <w:rFonts w:eastAsia="Arial Unicode MS"/>
      <w:b/>
      <w:bCs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44AFE"/>
    <w:pPr>
      <w:keepNext/>
      <w:outlineLvl w:val="3"/>
    </w:pPr>
    <w:rPr>
      <w:rFonts w:eastAsia="Arial Unicode MS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44AFE"/>
    <w:rPr>
      <w:rFonts w:ascii="Times New Roman" w:eastAsia="Arial Unicode MS" w:hAnsi="Times New Roman" w:cs="Times New Roman"/>
      <w:b/>
      <w:b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44AF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44AFE"/>
    <w:rPr>
      <w:rFonts w:ascii="Times New Roman" w:eastAsia="Arial Unicode MS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44AFE"/>
    <w:rPr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4AFE"/>
    <w:rPr>
      <w:rFonts w:ascii="Times New Roman" w:eastAsia="Times New Roman" w:hAnsi="Times New Roman" w:cs="Times New Roman"/>
      <w:i/>
      <w:i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Sekretariat</cp:lastModifiedBy>
  <cp:revision>2</cp:revision>
  <cp:lastPrinted>2014-10-01T11:18:00Z</cp:lastPrinted>
  <dcterms:created xsi:type="dcterms:W3CDTF">2014-10-20T10:10:00Z</dcterms:created>
  <dcterms:modified xsi:type="dcterms:W3CDTF">2014-10-20T10:10:00Z</dcterms:modified>
</cp:coreProperties>
</file>