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5241E3" w:rsidP="005241E3">
      <w:pPr>
        <w:tabs>
          <w:tab w:val="center" w:pos="4536"/>
          <w:tab w:val="left" w:pos="6426"/>
          <w:tab w:val="left" w:pos="6765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XXXVI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202/21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EB2630">
        <w:rPr>
          <w:rFonts w:ascii="Times New Roman" w:hAnsi="Times New Roman"/>
          <w:b/>
          <w:bCs/>
          <w:sz w:val="24"/>
          <w:szCs w:val="24"/>
          <w:lang w:eastAsia="pl-PL"/>
        </w:rPr>
        <w:t>23</w:t>
      </w:r>
      <w:r w:rsidR="00B32A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czerwc</w:t>
      </w:r>
      <w:r w:rsidR="00125090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2020 r. poz. 713</w:t>
      </w:r>
      <w:r w:rsidR="0040251F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172.798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34.995.757,95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31.213.352,2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0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3.782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.405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,75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172.798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39.178.248,23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28.792.134,2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3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10.386.114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7C6711">
        <w:rPr>
          <w:rFonts w:ascii="Times New Roman" w:hAnsi="Times New Roman"/>
          <w:iCs/>
          <w:sz w:val="24"/>
          <w:szCs w:val="24"/>
          <w:lang w:eastAsia="pl-PL"/>
        </w:rPr>
        <w:t>w na zadania inwestycyjne w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 xml:space="preserve"> Nr 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EB2630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EB2630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207A43" w:rsidRDefault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76CEF" w:rsidRDefault="00276CEF" w:rsidP="00276C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                               </w:t>
      </w:r>
    </w:p>
    <w:p w:rsidR="00276CEF" w:rsidRPr="00276CEF" w:rsidRDefault="00276CEF" w:rsidP="00276CEF">
      <w:pPr>
        <w:spacing w:after="0" w:line="360" w:lineRule="auto"/>
        <w:ind w:left="2832"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eastAsia="pl-PL"/>
        </w:rPr>
        <w:t xml:space="preserve">    </w:t>
      </w:r>
      <w:r w:rsidRPr="00276CEF">
        <w:rPr>
          <w:rFonts w:ascii="Times New Roman" w:hAnsi="Times New Roman"/>
          <w:iCs/>
          <w:sz w:val="24"/>
          <w:szCs w:val="24"/>
          <w:lang w:eastAsia="pl-PL"/>
        </w:rPr>
        <w:t>Przewodniczący Rady Gminy Korytnica</w:t>
      </w:r>
    </w:p>
    <w:p w:rsidR="005F38EF" w:rsidRPr="00171AFA" w:rsidRDefault="00276CEF" w:rsidP="00276C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276CEF"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                                                       Janusz Tarapata</w:t>
      </w: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5241E3">
        <w:rPr>
          <w:rFonts w:ascii="Times New Roman" w:hAnsi="Times New Roman"/>
          <w:i/>
          <w:iCs/>
          <w:sz w:val="24"/>
          <w:szCs w:val="26"/>
          <w:lang w:eastAsia="pl-PL"/>
        </w:rPr>
        <w:t>XXXVI/202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125090">
        <w:rPr>
          <w:rFonts w:ascii="Times New Roman" w:hAnsi="Times New Roman"/>
          <w:i/>
          <w:iCs/>
          <w:sz w:val="24"/>
          <w:szCs w:val="26"/>
          <w:lang w:eastAsia="pl-PL"/>
        </w:rPr>
        <w:t xml:space="preserve">23 </w:t>
      </w:r>
      <w:r w:rsidR="00B32A38">
        <w:rPr>
          <w:rFonts w:ascii="Times New Roman" w:hAnsi="Times New Roman"/>
          <w:i/>
          <w:iCs/>
          <w:sz w:val="24"/>
          <w:szCs w:val="26"/>
          <w:lang w:eastAsia="pl-PL"/>
        </w:rPr>
        <w:t>czerwc</w:t>
      </w:r>
      <w:r w:rsidR="00DA57EC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9479C4" w:rsidRDefault="00125090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</w:t>
      </w:r>
      <w:r w:rsidR="00FF258F">
        <w:rPr>
          <w:rFonts w:ascii="Times New Roman" w:hAnsi="Times New Roman"/>
          <w:iCs/>
          <w:sz w:val="24"/>
          <w:szCs w:val="24"/>
          <w:lang w:eastAsia="pl-PL"/>
        </w:rPr>
        <w:t xml:space="preserve"> dochodów 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 xml:space="preserve">i wydatków </w:t>
      </w:r>
      <w:r w:rsidR="00FF258F">
        <w:rPr>
          <w:rFonts w:ascii="Times New Roman" w:hAnsi="Times New Roman"/>
          <w:iCs/>
          <w:sz w:val="24"/>
          <w:szCs w:val="24"/>
          <w:lang w:eastAsia="pl-PL"/>
        </w:rPr>
        <w:t>budżetowych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majątkowych</w:t>
      </w:r>
      <w:r w:rsidR="00FF258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DA57EC">
        <w:rPr>
          <w:rFonts w:ascii="Times New Roman" w:hAnsi="Times New Roman"/>
          <w:iCs/>
          <w:sz w:val="24"/>
          <w:szCs w:val="24"/>
          <w:lang w:eastAsia="pl-PL"/>
        </w:rPr>
        <w:t>o k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wotę 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 xml:space="preserve">130.000,00 zł ogółem w związku z dotacją otrzymaną z budżetu Województwa Mazowieckiego na zadanie z zakresu budowy i modernizacji dróg dojazdowych do gruntów rolnych pn. „Przebudowa drogi gminnej Korytnica – Jaczew”. W związku z powyższym dokonuje się zmian w tabeli zadań inwestycyjnych na 2021 rok. </w:t>
      </w:r>
    </w:p>
    <w:p w:rsidR="008D7541" w:rsidRDefault="008D7541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plan dochodów i wydatków w rozdzia</w:t>
      </w:r>
      <w:r w:rsidR="00AA3290">
        <w:rPr>
          <w:rFonts w:ascii="Times New Roman" w:hAnsi="Times New Roman"/>
          <w:iCs/>
          <w:sz w:val="24"/>
          <w:szCs w:val="24"/>
          <w:lang w:eastAsia="pl-PL"/>
        </w:rPr>
        <w:t>le 75412 o kwotę 13.798,00 zł w </w:t>
      </w:r>
      <w:r>
        <w:rPr>
          <w:rFonts w:ascii="Times New Roman" w:hAnsi="Times New Roman"/>
          <w:iCs/>
          <w:sz w:val="24"/>
          <w:szCs w:val="24"/>
          <w:lang w:eastAsia="pl-PL"/>
        </w:rPr>
        <w:t>związku z otrzymaną pomocą finansową udzieloną w formie dotacji celowej na</w:t>
      </w:r>
      <w:r w:rsidR="00655E2A">
        <w:rPr>
          <w:rFonts w:ascii="Times New Roman" w:hAnsi="Times New Roman"/>
          <w:iCs/>
          <w:sz w:val="24"/>
          <w:szCs w:val="24"/>
          <w:lang w:eastAsia="pl-PL"/>
        </w:rPr>
        <w:t xml:space="preserve"> wydatki bieżące z przeznaczeniem na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dofinansowanie zakupu wyposażenia dla OSP w Korytnicy.</w:t>
      </w:r>
    </w:p>
    <w:p w:rsidR="00F13D73" w:rsidRDefault="00F13D73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plan dochodów i wydatków w rodz. 80101 o kwotę 20.000,00 zł ogółem w związku z zawarciem umowy o udzielenie pomocy finansowej ze środków budżetu Województwa Mazowieckiego w ramach „Mazowieckiego instrumentu Aktywizacji Sołectw MAZOWSZE 2021” na następujące zadania: „Remont św</w:t>
      </w:r>
      <w:r w:rsidR="00AA3290">
        <w:rPr>
          <w:rFonts w:ascii="Times New Roman" w:hAnsi="Times New Roman"/>
          <w:iCs/>
          <w:sz w:val="24"/>
          <w:szCs w:val="24"/>
          <w:lang w:eastAsia="pl-PL"/>
        </w:rPr>
        <w:t>ietlicy w Szkole |Podstawowej w 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Sewerynowie” – 10.000,00 zł oraz „Remont świetlicy w Szkole Podstawowej w Górkach Grubakach” – 10.000,00 zł. </w:t>
      </w:r>
    </w:p>
    <w:p w:rsidR="00F13D73" w:rsidRDefault="00F13D73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plan dochodów i wydatków w rozdz. 90005 o kwotę 9.000,00 zł w związku z zawarciem porozumienia z Wojewódzkim Funduszem Ochrony Środowiska i Gospodarki Wodnej w Warszawie na uruchomienie i prowadzenie punktu konsultacyjno – informacyjnego w ramach programu „Czyste powietrze”. </w:t>
      </w:r>
    </w:p>
    <w:p w:rsidR="00AA3290" w:rsidRDefault="00AA3290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plan wydatków bieżących w rozdz. 75412 o kwotę 5.000,00 zł w celu przekazania środków finansowych na Fundusz Wsparcia Policji Województwa Mazowieckiego z przeznaczeniem na zakup niezbędnych towarów i usług dla potrzeb Komendy Powiatowej Policji w Węgrowie oraz Posterunku Policji w Korytnicy.   </w:t>
      </w:r>
    </w:p>
    <w:p w:rsidR="008D7541" w:rsidRDefault="008D7541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125090" w:rsidRDefault="000D6AE0" w:rsidP="009479C4">
      <w:pPr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tabeli wydatków inwestycyjnych </w:t>
      </w:r>
      <w:r w:rsidR="00F13D73">
        <w:rPr>
          <w:rFonts w:ascii="Times New Roman" w:hAnsi="Times New Roman"/>
          <w:iCs/>
          <w:sz w:val="24"/>
          <w:szCs w:val="24"/>
          <w:lang w:eastAsia="pl-PL"/>
        </w:rPr>
        <w:t>zmniejsza się plan w</w:t>
      </w:r>
      <w:r w:rsidR="00AA3290">
        <w:rPr>
          <w:rFonts w:ascii="Times New Roman" w:hAnsi="Times New Roman"/>
          <w:iCs/>
          <w:sz w:val="24"/>
          <w:szCs w:val="24"/>
          <w:lang w:eastAsia="pl-PL"/>
        </w:rPr>
        <w:t>ydatków</w:t>
      </w:r>
      <w:r w:rsidR="00EA755F">
        <w:rPr>
          <w:rFonts w:ascii="Times New Roman" w:hAnsi="Times New Roman"/>
          <w:iCs/>
          <w:sz w:val="24"/>
          <w:szCs w:val="24"/>
          <w:lang w:eastAsia="pl-PL"/>
        </w:rPr>
        <w:t xml:space="preserve"> w rozdz. 75023 § 6060 o </w:t>
      </w:r>
      <w:r w:rsidR="00AA3290">
        <w:rPr>
          <w:rFonts w:ascii="Times New Roman" w:hAnsi="Times New Roman"/>
          <w:iCs/>
          <w:sz w:val="24"/>
          <w:szCs w:val="24"/>
          <w:lang w:eastAsia="pl-PL"/>
        </w:rPr>
        <w:t>kwotę 2.325,00 zł w </w:t>
      </w:r>
      <w:r w:rsidR="00F13D73">
        <w:rPr>
          <w:rFonts w:ascii="Times New Roman" w:hAnsi="Times New Roman"/>
          <w:iCs/>
          <w:sz w:val="24"/>
          <w:szCs w:val="24"/>
          <w:lang w:eastAsia="pl-PL"/>
        </w:rPr>
        <w:t xml:space="preserve">związku z zakończeniem i rozliczeniem zadania inwestycyjnego pn. „Zakup kopertownicy” dla Urzędu Gminy w Korytnicy. 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13D73" w:rsidRPr="00125090" w:rsidRDefault="00F13D73" w:rsidP="009479C4">
      <w:pPr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D5750" w:rsidRPr="00AD2772" w:rsidRDefault="00820066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rytnicy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sectPr w:rsidR="003D5750" w:rsidRPr="00AD2772" w:rsidSect="00276C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D6AE0"/>
    <w:rsid w:val="000F7562"/>
    <w:rsid w:val="00125090"/>
    <w:rsid w:val="001370E7"/>
    <w:rsid w:val="00171AFA"/>
    <w:rsid w:val="001768AA"/>
    <w:rsid w:val="001A2B76"/>
    <w:rsid w:val="001B62F8"/>
    <w:rsid w:val="001C6857"/>
    <w:rsid w:val="00204803"/>
    <w:rsid w:val="00207A43"/>
    <w:rsid w:val="0023161E"/>
    <w:rsid w:val="0024637E"/>
    <w:rsid w:val="00247983"/>
    <w:rsid w:val="00257BF2"/>
    <w:rsid w:val="0026763C"/>
    <w:rsid w:val="0027255A"/>
    <w:rsid w:val="00276CEF"/>
    <w:rsid w:val="002A43B2"/>
    <w:rsid w:val="002A7AA6"/>
    <w:rsid w:val="002B0FC0"/>
    <w:rsid w:val="002B3049"/>
    <w:rsid w:val="002E0240"/>
    <w:rsid w:val="002F615F"/>
    <w:rsid w:val="00317B1C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241E3"/>
    <w:rsid w:val="00547AE9"/>
    <w:rsid w:val="00550B8C"/>
    <w:rsid w:val="005B723D"/>
    <w:rsid w:val="005E238B"/>
    <w:rsid w:val="005F38EF"/>
    <w:rsid w:val="006278CB"/>
    <w:rsid w:val="00632EE9"/>
    <w:rsid w:val="0064589B"/>
    <w:rsid w:val="00655E2A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62AE7"/>
    <w:rsid w:val="0078114A"/>
    <w:rsid w:val="00781C12"/>
    <w:rsid w:val="007948C1"/>
    <w:rsid w:val="007B39F7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95A47"/>
    <w:rsid w:val="008B76E0"/>
    <w:rsid w:val="008C1767"/>
    <w:rsid w:val="008D7541"/>
    <w:rsid w:val="008F3002"/>
    <w:rsid w:val="00911A4A"/>
    <w:rsid w:val="00933E45"/>
    <w:rsid w:val="009354F6"/>
    <w:rsid w:val="0093767A"/>
    <w:rsid w:val="009455DB"/>
    <w:rsid w:val="009479C4"/>
    <w:rsid w:val="0095749E"/>
    <w:rsid w:val="0097112D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94616"/>
    <w:rsid w:val="00A95C83"/>
    <w:rsid w:val="00A97332"/>
    <w:rsid w:val="00AA1C9F"/>
    <w:rsid w:val="00AA3290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32A38"/>
    <w:rsid w:val="00B457C0"/>
    <w:rsid w:val="00B479E1"/>
    <w:rsid w:val="00B57F4D"/>
    <w:rsid w:val="00B67CF4"/>
    <w:rsid w:val="00BB6E65"/>
    <w:rsid w:val="00BD19AC"/>
    <w:rsid w:val="00BE7614"/>
    <w:rsid w:val="00C011BB"/>
    <w:rsid w:val="00C172F9"/>
    <w:rsid w:val="00C3377C"/>
    <w:rsid w:val="00C538F5"/>
    <w:rsid w:val="00CB6E7A"/>
    <w:rsid w:val="00CD2527"/>
    <w:rsid w:val="00CD2D5F"/>
    <w:rsid w:val="00D11B40"/>
    <w:rsid w:val="00D44690"/>
    <w:rsid w:val="00D770BA"/>
    <w:rsid w:val="00D8175F"/>
    <w:rsid w:val="00D94B19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A755F"/>
    <w:rsid w:val="00EB2630"/>
    <w:rsid w:val="00EB2B70"/>
    <w:rsid w:val="00ED7B20"/>
    <w:rsid w:val="00F013D0"/>
    <w:rsid w:val="00F0225F"/>
    <w:rsid w:val="00F04E00"/>
    <w:rsid w:val="00F05370"/>
    <w:rsid w:val="00F13D73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118</cp:revision>
  <cp:lastPrinted>2019-09-25T10:35:00Z</cp:lastPrinted>
  <dcterms:created xsi:type="dcterms:W3CDTF">2019-08-20T06:40:00Z</dcterms:created>
  <dcterms:modified xsi:type="dcterms:W3CDTF">2021-07-09T08:03:00Z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