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FE" w:rsidRDefault="00A13BFE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L/241/14</w:t>
      </w:r>
    </w:p>
    <w:p w:rsidR="00A13BFE" w:rsidRPr="009B5C0F" w:rsidRDefault="00A13BFE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A13BFE" w:rsidRPr="009B5C0F" w:rsidRDefault="00A13BFE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28 marca 2014 </w:t>
      </w:r>
      <w:r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A13BFE" w:rsidRPr="009B5C0F" w:rsidRDefault="00A13BFE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A13BFE" w:rsidRPr="009B5C0F" w:rsidRDefault="00A13BFE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A13BFE" w:rsidRPr="009B5C0F" w:rsidRDefault="00A13BFE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A13BFE" w:rsidRPr="009B5C0F" w:rsidRDefault="00A13BFE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A13BFE" w:rsidRPr="009B5C0F" w:rsidRDefault="00A13BFE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13BFE" w:rsidRPr="009B5C0F" w:rsidRDefault="00A13BFE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13BFE" w:rsidRPr="009B5C0F" w:rsidRDefault="00A13BFE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50.000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13BFE" w:rsidRPr="009B5C0F" w:rsidRDefault="00A13BFE" w:rsidP="008D16D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13BFE" w:rsidRPr="009B5C0F" w:rsidRDefault="00A13BFE" w:rsidP="008D16D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13BFE" w:rsidRPr="00194192" w:rsidRDefault="00A13BFE" w:rsidP="008D16DE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13BFE" w:rsidRPr="009B5C0F" w:rsidRDefault="00A13BFE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13BFE" w:rsidRPr="009B5C0F" w:rsidRDefault="00A13BFE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50.000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13BFE" w:rsidRPr="009B5C0F" w:rsidRDefault="00A13BFE" w:rsidP="0019419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010 – Rolnictwo i łowiectwo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13BFE" w:rsidRPr="009B5C0F" w:rsidRDefault="00A13BFE" w:rsidP="00194192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01010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Infrastruktura wodociągowa i sanitacyjna wsi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13BFE" w:rsidRPr="00194192" w:rsidRDefault="00A13BFE" w:rsidP="00F4175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13BFE" w:rsidRPr="009B5C0F" w:rsidRDefault="00A13BFE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A13BFE" w:rsidRPr="009B5C0F" w:rsidRDefault="00A13BFE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A13BFE" w:rsidRPr="00B44ED6" w:rsidRDefault="00A13BFE" w:rsidP="00B44E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</w:t>
      </w:r>
      <w:r>
        <w:rPr>
          <w:rFonts w:ascii="Arial" w:hAnsi="Arial" w:cs="Arial"/>
          <w:bCs/>
          <w:sz w:val="24"/>
          <w:szCs w:val="24"/>
        </w:rPr>
        <w:t xml:space="preserve">any w tabeli Nr 3  do uchwały </w:t>
      </w:r>
      <w:r w:rsidRPr="00B44ED6">
        <w:rPr>
          <w:rFonts w:ascii="Arial" w:hAnsi="Arial" w:cs="Arial"/>
          <w:bCs/>
          <w:sz w:val="24"/>
          <w:szCs w:val="24"/>
        </w:rPr>
        <w:t>Nr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XLVIII/228/13</w:t>
      </w:r>
      <w:r w:rsidRPr="00B44ED6">
        <w:rPr>
          <w:rFonts w:ascii="Arial" w:hAnsi="Arial" w:cs="Arial"/>
          <w:bCs/>
          <w:sz w:val="24"/>
          <w:szCs w:val="24"/>
        </w:rPr>
        <w:t xml:space="preserve"> Rady Gminy Korytnica z dnia </w:t>
      </w:r>
      <w:r>
        <w:rPr>
          <w:rFonts w:ascii="Arial" w:hAnsi="Arial" w:cs="Arial"/>
          <w:bCs/>
          <w:sz w:val="24"/>
          <w:szCs w:val="24"/>
        </w:rPr>
        <w:t>30.12.2013</w:t>
      </w:r>
      <w:r w:rsidRPr="00B44ED6">
        <w:rPr>
          <w:rFonts w:ascii="Arial" w:hAnsi="Arial" w:cs="Arial"/>
          <w:bCs/>
          <w:sz w:val="24"/>
          <w:szCs w:val="24"/>
        </w:rPr>
        <w:t xml:space="preserve"> r. w sprawie uchwalenia budżetu gminy na 201</w:t>
      </w:r>
      <w:r>
        <w:rPr>
          <w:rFonts w:ascii="Arial" w:hAnsi="Arial" w:cs="Arial"/>
          <w:bCs/>
          <w:sz w:val="24"/>
          <w:szCs w:val="24"/>
        </w:rPr>
        <w:t>4</w:t>
      </w:r>
      <w:r w:rsidRPr="00B44ED6">
        <w:rPr>
          <w:rFonts w:ascii="Arial" w:hAnsi="Arial" w:cs="Arial"/>
          <w:bCs/>
          <w:sz w:val="24"/>
          <w:szCs w:val="24"/>
        </w:rPr>
        <w:t xml:space="preserve"> rok:</w:t>
      </w:r>
    </w:p>
    <w:p w:rsidR="00A13BFE" w:rsidRPr="00B44ED6" w:rsidRDefault="00A13BFE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3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600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60016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„Modernizacja dróg gminnych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zmniejsza się o kwotę 50.000 zł, rok budżetowy 2014 (rubr.7) zmniejsza się o kwotę 50.000 zł,  dochody własne jst (rubr.8) zmniejsza się o kwotę 50.000 zł.  </w:t>
      </w:r>
    </w:p>
    <w:p w:rsidR="00A13BFE" w:rsidRDefault="00A13BFE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7 (rubr.1) dział </w:t>
      </w:r>
      <w:r>
        <w:rPr>
          <w:rFonts w:ascii="Arial" w:hAnsi="Arial" w:cs="Arial"/>
          <w:bCs/>
          <w:sz w:val="24"/>
          <w:szCs w:val="24"/>
        </w:rPr>
        <w:t>01</w:t>
      </w:r>
      <w:r w:rsidRPr="00B44ED6">
        <w:rPr>
          <w:rFonts w:ascii="Arial" w:hAnsi="Arial" w:cs="Arial"/>
          <w:bCs/>
          <w:sz w:val="24"/>
          <w:szCs w:val="24"/>
        </w:rPr>
        <w:t xml:space="preserve">0 (rubr.2), rozdział </w:t>
      </w:r>
      <w:r>
        <w:rPr>
          <w:rFonts w:ascii="Arial" w:hAnsi="Arial" w:cs="Arial"/>
          <w:bCs/>
          <w:sz w:val="24"/>
          <w:szCs w:val="24"/>
        </w:rPr>
        <w:t>01010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„</w:t>
      </w:r>
      <w:r>
        <w:rPr>
          <w:rFonts w:ascii="Arial" w:hAnsi="Arial" w:cs="Arial"/>
          <w:bCs/>
          <w:sz w:val="24"/>
          <w:szCs w:val="24"/>
        </w:rPr>
        <w:t>Budowa drugiej studni na stacji wodociągowej Leśniki 2014r.</w:t>
      </w:r>
      <w:r w:rsidRPr="00B44ED6">
        <w:rPr>
          <w:rFonts w:ascii="Arial" w:hAnsi="Arial" w:cs="Arial"/>
          <w:bCs/>
          <w:sz w:val="24"/>
          <w:szCs w:val="24"/>
        </w:rPr>
        <w:t>”</w:t>
      </w:r>
      <w:r w:rsidRPr="001A55F7"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 xml:space="preserve">(rubr.5),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zwiększa się o kwotę 50.000 zł, rok budżetowy 2014 (rubr.7) zwiększa się </w:t>
      </w:r>
      <w:r>
        <w:rPr>
          <w:rFonts w:ascii="Arial" w:hAnsi="Arial" w:cs="Arial"/>
          <w:bCs/>
          <w:sz w:val="24"/>
          <w:szCs w:val="24"/>
        </w:rPr>
        <w:br/>
        <w:t xml:space="preserve">o kwotę 50.000 zł,  dochody własne jst (rubr.8) zwiększa się o kwotę 50.000 zł. </w:t>
      </w:r>
    </w:p>
    <w:p w:rsidR="00A13BFE" w:rsidRDefault="00A13BFE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13BFE" w:rsidRDefault="00A13BFE" w:rsidP="00B44ED6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13BFE" w:rsidRPr="00B44ED6" w:rsidRDefault="00A13BFE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A13BFE" w:rsidRPr="009B5C0F" w:rsidRDefault="00A13BF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A13BFE" w:rsidRPr="009B5C0F" w:rsidRDefault="00A13BF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A13BFE" w:rsidRPr="009B5C0F" w:rsidRDefault="00A13BFE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A13BFE" w:rsidRPr="009B5C0F" w:rsidRDefault="00A13BFE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A13BFE" w:rsidRDefault="00A13BF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A13BFE" w:rsidRPr="009B5C0F" w:rsidRDefault="00A13BF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A13BFE" w:rsidRPr="009B5C0F" w:rsidRDefault="00A13BFE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A13BFE" w:rsidRDefault="00A13BFE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13BFE" w:rsidRDefault="00A13BFE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13BFE" w:rsidRPr="009B5C0F" w:rsidRDefault="00A13BFE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13BFE" w:rsidRPr="00AC68D7" w:rsidRDefault="00A13BFE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 xml:space="preserve">wprowadza się w związku z koniecznością budowy drugiej studni na stacji wodociągowej w Leśnikach. W dniu 30.01.2014 r.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godzinach popołudniowych przestało działać istniejące ujęcie wody na stacji wodociągowej w Leśnikach, stwierdzono zamulenie odwiertu. Dokonano kamerowania studni i okazało się, że oczyszczenie odwiertu jest niemożliwe.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związku z wystąpieniem stanu wyższej konieczności, aby zabezpieczyć w wodę mieszkańców 18 wsi został wykonany dodatkowy odwiert obok istniejącej studni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o parametrach zapewniających ciągłe zaopatrzenie w wodę. Jest to jednak rozwiązanie tymczasowe i należy podjąć działania zmierzające do wybudowania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2014 r. drugiej studni na stacji wodociągowej w Leśnikach. </w:t>
      </w:r>
    </w:p>
    <w:p w:rsidR="00A13BFE" w:rsidRPr="009B5C0F" w:rsidRDefault="00A13BFE">
      <w:pPr>
        <w:rPr>
          <w:rFonts w:ascii="Arial" w:hAnsi="Arial" w:cs="Arial"/>
          <w:sz w:val="24"/>
          <w:szCs w:val="24"/>
          <w:lang w:eastAsia="pl-PL"/>
        </w:rPr>
      </w:pPr>
    </w:p>
    <w:sectPr w:rsidR="00A13BFE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FE" w:rsidRDefault="00A13BFE">
      <w:pPr>
        <w:spacing w:after="0" w:line="240" w:lineRule="auto"/>
      </w:pPr>
      <w:r>
        <w:separator/>
      </w:r>
    </w:p>
  </w:endnote>
  <w:endnote w:type="continuationSeparator" w:id="0">
    <w:p w:rsidR="00A13BFE" w:rsidRDefault="00A1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FE" w:rsidRDefault="00A13BFE">
      <w:pPr>
        <w:spacing w:after="0" w:line="240" w:lineRule="auto"/>
      </w:pPr>
      <w:r>
        <w:separator/>
      </w:r>
    </w:p>
  </w:footnote>
  <w:footnote w:type="continuationSeparator" w:id="0">
    <w:p w:rsidR="00A13BFE" w:rsidRDefault="00A1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FE" w:rsidRDefault="00A13B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BFE" w:rsidRDefault="00A13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60E3D"/>
    <w:rsid w:val="00076EF1"/>
    <w:rsid w:val="00085F02"/>
    <w:rsid w:val="000F5216"/>
    <w:rsid w:val="00177BFA"/>
    <w:rsid w:val="00192BED"/>
    <w:rsid w:val="00194192"/>
    <w:rsid w:val="001A1FC5"/>
    <w:rsid w:val="001A55F7"/>
    <w:rsid w:val="001A75E2"/>
    <w:rsid w:val="001B4D1D"/>
    <w:rsid w:val="001C43AE"/>
    <w:rsid w:val="001C555D"/>
    <w:rsid w:val="001D3E42"/>
    <w:rsid w:val="001F29B4"/>
    <w:rsid w:val="002047B6"/>
    <w:rsid w:val="00235E94"/>
    <w:rsid w:val="00241FDD"/>
    <w:rsid w:val="002840EC"/>
    <w:rsid w:val="00285E02"/>
    <w:rsid w:val="002C6265"/>
    <w:rsid w:val="00351543"/>
    <w:rsid w:val="003B0478"/>
    <w:rsid w:val="00432133"/>
    <w:rsid w:val="0045185C"/>
    <w:rsid w:val="00486C72"/>
    <w:rsid w:val="004B6A99"/>
    <w:rsid w:val="004C3E44"/>
    <w:rsid w:val="004E25E5"/>
    <w:rsid w:val="00555E34"/>
    <w:rsid w:val="00567D73"/>
    <w:rsid w:val="005B50F2"/>
    <w:rsid w:val="005C78A1"/>
    <w:rsid w:val="005F06DE"/>
    <w:rsid w:val="006930BD"/>
    <w:rsid w:val="007119E6"/>
    <w:rsid w:val="007327C9"/>
    <w:rsid w:val="0075605B"/>
    <w:rsid w:val="00760AE3"/>
    <w:rsid w:val="007931ED"/>
    <w:rsid w:val="007A35A7"/>
    <w:rsid w:val="007E37A5"/>
    <w:rsid w:val="00804C42"/>
    <w:rsid w:val="00847ED5"/>
    <w:rsid w:val="0088100E"/>
    <w:rsid w:val="008A4F31"/>
    <w:rsid w:val="008C588A"/>
    <w:rsid w:val="008D16DE"/>
    <w:rsid w:val="008E74DC"/>
    <w:rsid w:val="00902D41"/>
    <w:rsid w:val="00991D3D"/>
    <w:rsid w:val="009B5C0F"/>
    <w:rsid w:val="009B680A"/>
    <w:rsid w:val="00A13BFE"/>
    <w:rsid w:val="00A343B4"/>
    <w:rsid w:val="00A501A5"/>
    <w:rsid w:val="00A63328"/>
    <w:rsid w:val="00AB798B"/>
    <w:rsid w:val="00AC68D7"/>
    <w:rsid w:val="00AF0F38"/>
    <w:rsid w:val="00AF1A1B"/>
    <w:rsid w:val="00B44ED6"/>
    <w:rsid w:val="00BC7137"/>
    <w:rsid w:val="00C01064"/>
    <w:rsid w:val="00C16175"/>
    <w:rsid w:val="00C75DC1"/>
    <w:rsid w:val="00CE7FD8"/>
    <w:rsid w:val="00CF1629"/>
    <w:rsid w:val="00D30A45"/>
    <w:rsid w:val="00D67B9E"/>
    <w:rsid w:val="00E350FC"/>
    <w:rsid w:val="00E45636"/>
    <w:rsid w:val="00E62B48"/>
    <w:rsid w:val="00E86996"/>
    <w:rsid w:val="00ED347A"/>
    <w:rsid w:val="00F33CAB"/>
    <w:rsid w:val="00F41755"/>
    <w:rsid w:val="00F5212D"/>
    <w:rsid w:val="00FB011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398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magda</cp:lastModifiedBy>
  <cp:revision>28</cp:revision>
  <cp:lastPrinted>2013-08-20T11:03:00Z</cp:lastPrinted>
  <dcterms:created xsi:type="dcterms:W3CDTF">2013-03-18T12:52:00Z</dcterms:created>
  <dcterms:modified xsi:type="dcterms:W3CDTF">2014-03-31T13:14:00Z</dcterms:modified>
</cp:coreProperties>
</file>