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2C742A" w:rsidRDefault="007D5FD5" w:rsidP="0031556B">
      <w:pPr>
        <w:tabs>
          <w:tab w:val="center" w:pos="4536"/>
          <w:tab w:val="left" w:pos="6570"/>
          <w:tab w:val="left" w:pos="6928"/>
          <w:tab w:val="left" w:pos="7010"/>
          <w:tab w:val="left" w:pos="7105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252797">
        <w:rPr>
          <w:rFonts w:ascii="Times New Roman" w:hAnsi="Times New Roman"/>
          <w:b/>
          <w:bCs/>
          <w:sz w:val="24"/>
          <w:szCs w:val="24"/>
          <w:lang w:eastAsia="pl-PL"/>
        </w:rPr>
        <w:t>LI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252797">
        <w:rPr>
          <w:rFonts w:ascii="Times New Roman" w:hAnsi="Times New Roman"/>
          <w:b/>
          <w:bCs/>
          <w:sz w:val="24"/>
          <w:szCs w:val="24"/>
          <w:lang w:eastAsia="pl-PL"/>
        </w:rPr>
        <w:t>292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</w:t>
      </w:r>
      <w:r w:rsidR="0025279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11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6D37A0">
        <w:rPr>
          <w:rFonts w:ascii="Times New Roman" w:hAnsi="Times New Roman"/>
          <w:b/>
          <w:bCs/>
          <w:sz w:val="24"/>
          <w:szCs w:val="24"/>
          <w:lang w:eastAsia="pl-PL"/>
        </w:rPr>
        <w:t>sierpni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0A2496">
        <w:rPr>
          <w:rFonts w:ascii="Times New Roman" w:hAnsi="Times New Roman"/>
          <w:iCs/>
          <w:sz w:val="24"/>
          <w:szCs w:val="24"/>
          <w:lang w:eastAsia="pl-PL"/>
        </w:rPr>
        <w:t>2 r. poz. 559</w:t>
      </w:r>
      <w:r w:rsidR="0069404C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91C8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C3377C" w:rsidRPr="000303D2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120.000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CD2D5F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37.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512.6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76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,12</w:t>
      </w:r>
      <w:r w:rsidR="00416A10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 w:rsidRPr="000303D2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416A10" w:rsidRPr="000303D2">
        <w:rPr>
          <w:rFonts w:ascii="Times New Roman" w:hAnsi="Times New Roman"/>
          <w:iCs/>
          <w:sz w:val="24"/>
          <w:szCs w:val="24"/>
          <w:lang w:eastAsia="pl-PL"/>
        </w:rPr>
        <w:t>7.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889.262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,80</w:t>
      </w:r>
      <w:r w:rsidR="00B5192A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9.623.413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,32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FA790E" w:rsidRPr="00416A10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1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Pr="008049AA" w:rsidRDefault="00DC539A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32239C" w:rsidRPr="000303D2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1. </w:t>
      </w:r>
      <w:r w:rsidR="006D6DE1" w:rsidRPr="000303D2">
        <w:rPr>
          <w:rFonts w:ascii="Times New Roman" w:hAnsi="Times New Roman"/>
          <w:iCs/>
          <w:sz w:val="24"/>
          <w:szCs w:val="24"/>
          <w:lang w:eastAsia="pl-PL"/>
        </w:rPr>
        <w:t>Ustala się deficyt budżetu w kwocie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5.945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.486,20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zł, który zostanie </w:t>
      </w:r>
      <w:r w:rsidR="00792392" w:rsidRPr="000303D2">
        <w:rPr>
          <w:rFonts w:ascii="Times New Roman" w:hAnsi="Times New Roman"/>
          <w:iCs/>
          <w:sz w:val="24"/>
          <w:szCs w:val="24"/>
          <w:lang w:eastAsia="pl-PL"/>
        </w:rPr>
        <w:t>pokryty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5D771C" w:rsidRPr="000303D2">
        <w:rPr>
          <w:rFonts w:ascii="Times New Roman" w:hAnsi="Times New Roman"/>
          <w:iCs/>
          <w:sz w:val="24"/>
          <w:szCs w:val="24"/>
          <w:lang w:eastAsia="pl-PL"/>
        </w:rPr>
        <w:t>niewykorzystanymi środkami pieniężnymi na rachunku bieżącym budżetu, wyni</w:t>
      </w:r>
      <w:r w:rsidR="00A87D12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kającymi z rozliczenia dochodów i </w:t>
      </w:r>
      <w:r w:rsidR="005D771C" w:rsidRPr="000303D2">
        <w:rPr>
          <w:rFonts w:ascii="Times New Roman" w:hAnsi="Times New Roman"/>
          <w:iCs/>
          <w:sz w:val="24"/>
          <w:szCs w:val="24"/>
          <w:lang w:eastAsia="pl-PL"/>
        </w:rPr>
        <w:t>wydatków nimi finansowanych związanych ze szczególnymi zasadami wykonywania budżetu o</w:t>
      </w:r>
      <w:r w:rsidR="006D6DE1" w:rsidRPr="000303D2">
        <w:rPr>
          <w:rFonts w:ascii="Times New Roman" w:hAnsi="Times New Roman"/>
          <w:iCs/>
          <w:sz w:val="24"/>
          <w:szCs w:val="24"/>
          <w:lang w:eastAsia="pl-PL"/>
        </w:rPr>
        <w:t>kreślonymi w odrębnych ustawach w kwoc</w:t>
      </w:r>
      <w:r w:rsidR="00792392" w:rsidRPr="000303D2">
        <w:rPr>
          <w:rFonts w:ascii="Times New Roman" w:hAnsi="Times New Roman"/>
          <w:iCs/>
          <w:sz w:val="24"/>
          <w:szCs w:val="24"/>
          <w:lang w:eastAsia="pl-PL"/>
        </w:rPr>
        <w:t>ie 2.572.734,22 zł oraz nadwyżką</w:t>
      </w:r>
      <w:r w:rsidR="006D6DE1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 </w:t>
      </w:r>
      <w:r w:rsidR="00CA0259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lat ubiegłych w kwocie 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3.37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.751,98</w:t>
      </w:r>
      <w:r w:rsidR="006D6DE1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 </w:t>
      </w:r>
    </w:p>
    <w:p w:rsidR="00792392" w:rsidRPr="000303D2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2. </w:t>
      </w:r>
      <w:r w:rsidR="00792392" w:rsidRPr="000303D2">
        <w:rPr>
          <w:rFonts w:ascii="Times New Roman" w:hAnsi="Times New Roman"/>
          <w:iCs/>
          <w:sz w:val="24"/>
          <w:szCs w:val="24"/>
          <w:lang w:eastAsia="pl-PL"/>
        </w:rPr>
        <w:t>Ustala się:</w:t>
      </w:r>
    </w:p>
    <w:p w:rsidR="002B2E64" w:rsidRPr="000303D2" w:rsidRDefault="00792392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1. przychody</w:t>
      </w:r>
      <w:r w:rsidR="004417C8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jst z </w:t>
      </w:r>
      <w:r w:rsidR="00547AE9" w:rsidRPr="000303D2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</w:t>
      </w:r>
      <w:r w:rsidR="00370A47" w:rsidRPr="000303D2">
        <w:rPr>
          <w:rFonts w:ascii="Times New Roman" w:hAnsi="Times New Roman"/>
          <w:iCs/>
          <w:sz w:val="24"/>
          <w:szCs w:val="24"/>
          <w:lang w:eastAsia="pl-PL"/>
        </w:rPr>
        <w:t>kreślonymi w odrębnych ustawach</w:t>
      </w:r>
      <w:r w:rsidR="00603AE6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w kwocie 2.572.734,22 zł</w:t>
      </w:r>
    </w:p>
    <w:p w:rsidR="00603AE6" w:rsidRPr="000303D2" w:rsidRDefault="00603AE6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2. przychody jst z nadwyżki budżetowej z lat ubie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głych w kwocie 3.37</w:t>
      </w:r>
      <w:r w:rsidR="005E67FB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0303D2" w:rsidRPr="000303D2">
        <w:rPr>
          <w:rFonts w:ascii="Times New Roman" w:hAnsi="Times New Roman"/>
          <w:iCs/>
          <w:sz w:val="24"/>
          <w:szCs w:val="24"/>
          <w:lang w:eastAsia="pl-PL"/>
        </w:rPr>
        <w:t>.751,98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2239C" w:rsidRPr="000303D2" w:rsidRDefault="00391C81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>ałącznikiem Nr 2</w:t>
      </w:r>
      <w:r w:rsidR="0032239C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DC539A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B454D3">
        <w:rPr>
          <w:rFonts w:ascii="Times New Roman" w:hAnsi="Times New Roman"/>
          <w:iCs/>
          <w:sz w:val="24"/>
          <w:szCs w:val="24"/>
          <w:lang w:eastAsia="pl-PL"/>
        </w:rPr>
        <w:t>w na zadania inwestycyjne w 2022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DC539A">
        <w:rPr>
          <w:rFonts w:ascii="Times New Roman" w:hAnsi="Times New Roman"/>
          <w:iCs/>
          <w:sz w:val="24"/>
          <w:szCs w:val="24"/>
          <w:lang w:eastAsia="pl-PL"/>
        </w:rPr>
        <w:t xml:space="preserve"> Nr 3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1D769F" w:rsidRDefault="001D769F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91C81" w:rsidRDefault="00391C81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4B647A" w:rsidRDefault="00DC539A" w:rsidP="00DC539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DC539A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5F38EF" w:rsidRPr="00171AFA" w:rsidRDefault="005F38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93F53" w:rsidRPr="00C93F53" w:rsidRDefault="00C93F53" w:rsidP="00C9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tab/>
        <w:t xml:space="preserve">                                                             </w:t>
      </w:r>
      <w:bookmarkStart w:id="0" w:name="_GoBack"/>
      <w:bookmarkEnd w:id="0"/>
      <w:r w:rsidRPr="00C93F53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C93F53" w:rsidRPr="00C93F53" w:rsidRDefault="00C93F53" w:rsidP="00C93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F5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Janusz Tarapata</w:t>
      </w:r>
    </w:p>
    <w:p w:rsidR="00FA790E" w:rsidRDefault="00FA790E" w:rsidP="00C93F53">
      <w:pPr>
        <w:tabs>
          <w:tab w:val="left" w:pos="5085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193366">
        <w:rPr>
          <w:rFonts w:ascii="Times New Roman" w:hAnsi="Times New Roman"/>
          <w:i/>
          <w:iCs/>
          <w:sz w:val="24"/>
          <w:szCs w:val="26"/>
          <w:lang w:eastAsia="pl-PL"/>
        </w:rPr>
        <w:t>LI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193366">
        <w:rPr>
          <w:rFonts w:ascii="Times New Roman" w:hAnsi="Times New Roman"/>
          <w:i/>
          <w:iCs/>
          <w:sz w:val="24"/>
          <w:szCs w:val="26"/>
          <w:lang w:eastAsia="pl-PL"/>
        </w:rPr>
        <w:t>292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193366">
        <w:rPr>
          <w:rFonts w:ascii="Times New Roman" w:hAnsi="Times New Roman"/>
          <w:i/>
          <w:iCs/>
          <w:sz w:val="24"/>
          <w:szCs w:val="26"/>
          <w:lang w:eastAsia="pl-PL"/>
        </w:rPr>
        <w:t>11</w:t>
      </w:r>
      <w:r w:rsidR="00A556E6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sierpni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Pr="008049AA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żetu zwiększa się </w:t>
      </w:r>
      <w:r w:rsidR="007E1E67" w:rsidRPr="00561159">
        <w:rPr>
          <w:rFonts w:ascii="Times New Roman" w:hAnsi="Times New Roman"/>
          <w:iCs/>
          <w:sz w:val="24"/>
          <w:szCs w:val="24"/>
          <w:lang w:eastAsia="pl-PL"/>
        </w:rPr>
        <w:t xml:space="preserve">o </w:t>
      </w:r>
      <w:r w:rsidR="005C4507" w:rsidRPr="005C4507">
        <w:rPr>
          <w:rFonts w:ascii="Times New Roman" w:hAnsi="Times New Roman"/>
          <w:iCs/>
          <w:sz w:val="24"/>
          <w:szCs w:val="24"/>
          <w:lang w:eastAsia="pl-PL"/>
        </w:rPr>
        <w:t>120.000,0</w:t>
      </w:r>
      <w:r w:rsidR="00561159" w:rsidRPr="005C4507">
        <w:rPr>
          <w:rFonts w:ascii="Times New Roman" w:hAnsi="Times New Roman"/>
          <w:iCs/>
          <w:sz w:val="24"/>
          <w:szCs w:val="24"/>
          <w:lang w:eastAsia="pl-PL"/>
        </w:rPr>
        <w:t>0</w:t>
      </w:r>
      <w:r w:rsidRPr="005C4507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8049AA">
        <w:rPr>
          <w:rFonts w:ascii="Times New Roman" w:hAnsi="Times New Roman"/>
          <w:iCs/>
          <w:sz w:val="24"/>
          <w:szCs w:val="24"/>
          <w:lang w:eastAsia="pl-PL"/>
        </w:rPr>
        <w:t>zł</w:t>
      </w:r>
      <w:r w:rsidR="00603AE6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475D3" w:rsidRPr="008049AA">
        <w:rPr>
          <w:rFonts w:ascii="Times New Roman" w:hAnsi="Times New Roman"/>
          <w:iCs/>
          <w:sz w:val="24"/>
          <w:szCs w:val="24"/>
          <w:lang w:eastAsia="pl-PL"/>
        </w:rPr>
        <w:t>z nadwyżki z lat ubiegłych</w:t>
      </w:r>
      <w:r w:rsidR="007D5FD5" w:rsidRPr="008049AA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74798F" w:rsidRPr="005C4507" w:rsidRDefault="0074798F" w:rsidP="006D37A0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Dokonuje się zwiększenia </w:t>
      </w:r>
      <w:r w:rsidR="006D37A0">
        <w:rPr>
          <w:rFonts w:ascii="Times New Roman" w:hAnsi="Times New Roman"/>
          <w:iCs/>
          <w:sz w:val="24"/>
          <w:szCs w:val="24"/>
          <w:lang w:eastAsia="pl-PL"/>
        </w:rPr>
        <w:t>wydatków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majątkowych o kwotę </w:t>
      </w:r>
      <w:r w:rsidR="006D37A0">
        <w:rPr>
          <w:rFonts w:ascii="Times New Roman" w:hAnsi="Times New Roman"/>
          <w:iCs/>
          <w:sz w:val="24"/>
          <w:szCs w:val="24"/>
          <w:lang w:eastAsia="pl-PL"/>
        </w:rPr>
        <w:t>30</w:t>
      </w:r>
      <w:r w:rsidR="0064231A">
        <w:rPr>
          <w:rFonts w:ascii="Times New Roman" w:hAnsi="Times New Roman"/>
          <w:iCs/>
          <w:sz w:val="24"/>
          <w:szCs w:val="24"/>
          <w:lang w:eastAsia="pl-PL"/>
        </w:rPr>
        <w:t xml:space="preserve">.000,00 zł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na </w:t>
      </w:r>
      <w:r w:rsidR="005C4507">
        <w:rPr>
          <w:rFonts w:ascii="Times New Roman" w:hAnsi="Times New Roman"/>
          <w:iCs/>
          <w:sz w:val="24"/>
          <w:szCs w:val="24"/>
          <w:lang w:eastAsia="pl-PL"/>
        </w:rPr>
        <w:t xml:space="preserve">zadanie </w:t>
      </w:r>
      <w:r>
        <w:rPr>
          <w:rFonts w:ascii="Times New Roman" w:hAnsi="Times New Roman"/>
          <w:iCs/>
          <w:sz w:val="24"/>
          <w:szCs w:val="24"/>
          <w:lang w:eastAsia="pl-PL"/>
        </w:rPr>
        <w:t>pn. „Przebudowa drogi wew</w:t>
      </w:r>
      <w:r w:rsidR="002805A7">
        <w:rPr>
          <w:rFonts w:ascii="Times New Roman" w:hAnsi="Times New Roman"/>
          <w:iCs/>
          <w:sz w:val="24"/>
          <w:szCs w:val="24"/>
          <w:lang w:eastAsia="pl-PL"/>
        </w:rPr>
        <w:t>nętrznej w miejscowości Jaczew”.</w:t>
      </w:r>
    </w:p>
    <w:p w:rsidR="00A556E6" w:rsidRDefault="00A556E6" w:rsidP="006D37A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Zwiększa się wartość zadania inwestycyjnego pn. „Ogrodzenie placu zabaw w miejscowości Decie” o kwotę 30.000,00 zł.</w:t>
      </w:r>
    </w:p>
    <w:p w:rsidR="00A556E6" w:rsidRDefault="00A556E6" w:rsidP="006D37A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Dodaje się nowe zadanie inwestycyjne pn. „Zakup agregatu prądotwórczego do Zespołu Szkolno – Przedszkolnego w Korytnicy” w kwocie 60.000,00 zł. </w:t>
      </w:r>
    </w:p>
    <w:p w:rsidR="000C2E5C" w:rsidRDefault="000C2E5C" w:rsidP="00B13BF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sectPr w:rsidR="000C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074F0"/>
    <w:rsid w:val="00016750"/>
    <w:rsid w:val="000221D5"/>
    <w:rsid w:val="000303D2"/>
    <w:rsid w:val="0008078B"/>
    <w:rsid w:val="00085415"/>
    <w:rsid w:val="00085E0F"/>
    <w:rsid w:val="000956C1"/>
    <w:rsid w:val="000A2496"/>
    <w:rsid w:val="000A4B63"/>
    <w:rsid w:val="000A512F"/>
    <w:rsid w:val="000A57BB"/>
    <w:rsid w:val="000C2E5C"/>
    <w:rsid w:val="000D6AE0"/>
    <w:rsid w:val="000F384E"/>
    <w:rsid w:val="000F65C9"/>
    <w:rsid w:val="000F7562"/>
    <w:rsid w:val="00111FB1"/>
    <w:rsid w:val="001370E7"/>
    <w:rsid w:val="00171AFA"/>
    <w:rsid w:val="001768AA"/>
    <w:rsid w:val="00191E75"/>
    <w:rsid w:val="00193366"/>
    <w:rsid w:val="001A2B76"/>
    <w:rsid w:val="001B62F8"/>
    <w:rsid w:val="001C6857"/>
    <w:rsid w:val="001D769F"/>
    <w:rsid w:val="001E6C4C"/>
    <w:rsid w:val="00204803"/>
    <w:rsid w:val="00207A43"/>
    <w:rsid w:val="00220CEF"/>
    <w:rsid w:val="0023161E"/>
    <w:rsid w:val="0024637E"/>
    <w:rsid w:val="00247983"/>
    <w:rsid w:val="00252797"/>
    <w:rsid w:val="00257BF2"/>
    <w:rsid w:val="00263300"/>
    <w:rsid w:val="0026763C"/>
    <w:rsid w:val="0027255A"/>
    <w:rsid w:val="002805A7"/>
    <w:rsid w:val="002A43B2"/>
    <w:rsid w:val="002B0DC4"/>
    <w:rsid w:val="002B0FC0"/>
    <w:rsid w:val="002B2584"/>
    <w:rsid w:val="002B2E64"/>
    <w:rsid w:val="002B3049"/>
    <w:rsid w:val="002C742A"/>
    <w:rsid w:val="002C7904"/>
    <w:rsid w:val="002D1895"/>
    <w:rsid w:val="002E0240"/>
    <w:rsid w:val="002F615F"/>
    <w:rsid w:val="0031556B"/>
    <w:rsid w:val="00317B1C"/>
    <w:rsid w:val="0032239C"/>
    <w:rsid w:val="00325E7A"/>
    <w:rsid w:val="003303D6"/>
    <w:rsid w:val="00340E70"/>
    <w:rsid w:val="00343602"/>
    <w:rsid w:val="003475D3"/>
    <w:rsid w:val="00354B22"/>
    <w:rsid w:val="00360F5E"/>
    <w:rsid w:val="00367627"/>
    <w:rsid w:val="00370A47"/>
    <w:rsid w:val="00385E7F"/>
    <w:rsid w:val="00391C81"/>
    <w:rsid w:val="00394B6F"/>
    <w:rsid w:val="00396D03"/>
    <w:rsid w:val="003A283F"/>
    <w:rsid w:val="003A2C3D"/>
    <w:rsid w:val="003A478A"/>
    <w:rsid w:val="003B50C1"/>
    <w:rsid w:val="003B6D38"/>
    <w:rsid w:val="003D37DC"/>
    <w:rsid w:val="003D5750"/>
    <w:rsid w:val="003D59B0"/>
    <w:rsid w:val="003D78A8"/>
    <w:rsid w:val="003E7A8A"/>
    <w:rsid w:val="003F0D1C"/>
    <w:rsid w:val="0040251F"/>
    <w:rsid w:val="00410F98"/>
    <w:rsid w:val="00415492"/>
    <w:rsid w:val="00416A10"/>
    <w:rsid w:val="004348A8"/>
    <w:rsid w:val="00434FF8"/>
    <w:rsid w:val="004417C8"/>
    <w:rsid w:val="004A5EB3"/>
    <w:rsid w:val="004B647A"/>
    <w:rsid w:val="004B6B36"/>
    <w:rsid w:val="004F11E0"/>
    <w:rsid w:val="004F1C5E"/>
    <w:rsid w:val="005132FF"/>
    <w:rsid w:val="00547AE9"/>
    <w:rsid w:val="00550B8C"/>
    <w:rsid w:val="00561159"/>
    <w:rsid w:val="005740D9"/>
    <w:rsid w:val="005A6A5F"/>
    <w:rsid w:val="005B723D"/>
    <w:rsid w:val="005C4507"/>
    <w:rsid w:val="005D2FC4"/>
    <w:rsid w:val="005D771C"/>
    <w:rsid w:val="005E238B"/>
    <w:rsid w:val="005E67FB"/>
    <w:rsid w:val="005F38EF"/>
    <w:rsid w:val="00603AE6"/>
    <w:rsid w:val="006278CB"/>
    <w:rsid w:val="006327EC"/>
    <w:rsid w:val="00632EE9"/>
    <w:rsid w:val="0064231A"/>
    <w:rsid w:val="00643D87"/>
    <w:rsid w:val="0064589B"/>
    <w:rsid w:val="0066219C"/>
    <w:rsid w:val="00662B0A"/>
    <w:rsid w:val="00666030"/>
    <w:rsid w:val="00666ADA"/>
    <w:rsid w:val="00675742"/>
    <w:rsid w:val="0069404C"/>
    <w:rsid w:val="00695080"/>
    <w:rsid w:val="006B71EC"/>
    <w:rsid w:val="006B7CA2"/>
    <w:rsid w:val="006C42F0"/>
    <w:rsid w:val="006C58C9"/>
    <w:rsid w:val="006C6528"/>
    <w:rsid w:val="006D3700"/>
    <w:rsid w:val="006D37A0"/>
    <w:rsid w:val="006D4628"/>
    <w:rsid w:val="006D4DCF"/>
    <w:rsid w:val="006D6DE1"/>
    <w:rsid w:val="006E5F32"/>
    <w:rsid w:val="006E72C1"/>
    <w:rsid w:val="00710B5A"/>
    <w:rsid w:val="007277AA"/>
    <w:rsid w:val="0072780C"/>
    <w:rsid w:val="007313C4"/>
    <w:rsid w:val="007332F7"/>
    <w:rsid w:val="0074798F"/>
    <w:rsid w:val="00762AE7"/>
    <w:rsid w:val="0078114A"/>
    <w:rsid w:val="00781C12"/>
    <w:rsid w:val="007907DD"/>
    <w:rsid w:val="00792392"/>
    <w:rsid w:val="007948C1"/>
    <w:rsid w:val="007B39F7"/>
    <w:rsid w:val="007C3A6C"/>
    <w:rsid w:val="007C3FCC"/>
    <w:rsid w:val="007C5230"/>
    <w:rsid w:val="007C6711"/>
    <w:rsid w:val="007D5823"/>
    <w:rsid w:val="007D5FD5"/>
    <w:rsid w:val="007E1E67"/>
    <w:rsid w:val="008049AA"/>
    <w:rsid w:val="008104D2"/>
    <w:rsid w:val="00813D5D"/>
    <w:rsid w:val="00815D71"/>
    <w:rsid w:val="00820066"/>
    <w:rsid w:val="008264C0"/>
    <w:rsid w:val="00837291"/>
    <w:rsid w:val="00867E7E"/>
    <w:rsid w:val="008757CD"/>
    <w:rsid w:val="00895A47"/>
    <w:rsid w:val="008B76E0"/>
    <w:rsid w:val="008C1767"/>
    <w:rsid w:val="008D7C20"/>
    <w:rsid w:val="008F3002"/>
    <w:rsid w:val="008F68C2"/>
    <w:rsid w:val="00911A4A"/>
    <w:rsid w:val="009150E7"/>
    <w:rsid w:val="00924F60"/>
    <w:rsid w:val="00933E45"/>
    <w:rsid w:val="009354F6"/>
    <w:rsid w:val="0093555B"/>
    <w:rsid w:val="0093767A"/>
    <w:rsid w:val="009455DB"/>
    <w:rsid w:val="009522D3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F4E0C"/>
    <w:rsid w:val="00A06971"/>
    <w:rsid w:val="00A07610"/>
    <w:rsid w:val="00A363E6"/>
    <w:rsid w:val="00A44C78"/>
    <w:rsid w:val="00A459AF"/>
    <w:rsid w:val="00A47637"/>
    <w:rsid w:val="00A54BE3"/>
    <w:rsid w:val="00A556E6"/>
    <w:rsid w:val="00A56D2D"/>
    <w:rsid w:val="00A61971"/>
    <w:rsid w:val="00A87D12"/>
    <w:rsid w:val="00A94616"/>
    <w:rsid w:val="00A95C83"/>
    <w:rsid w:val="00A966C8"/>
    <w:rsid w:val="00A97332"/>
    <w:rsid w:val="00AA1C9F"/>
    <w:rsid w:val="00AB12BA"/>
    <w:rsid w:val="00AC6534"/>
    <w:rsid w:val="00AD2772"/>
    <w:rsid w:val="00AE773B"/>
    <w:rsid w:val="00B026CA"/>
    <w:rsid w:val="00B04455"/>
    <w:rsid w:val="00B05AF8"/>
    <w:rsid w:val="00B108CB"/>
    <w:rsid w:val="00B13BF5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950DA"/>
    <w:rsid w:val="00B95F50"/>
    <w:rsid w:val="00BB5273"/>
    <w:rsid w:val="00BB6E65"/>
    <w:rsid w:val="00BC1142"/>
    <w:rsid w:val="00BD19AC"/>
    <w:rsid w:val="00BE7614"/>
    <w:rsid w:val="00BF4225"/>
    <w:rsid w:val="00C011BB"/>
    <w:rsid w:val="00C172F9"/>
    <w:rsid w:val="00C3377C"/>
    <w:rsid w:val="00C430A5"/>
    <w:rsid w:val="00C5184E"/>
    <w:rsid w:val="00C538F5"/>
    <w:rsid w:val="00C922BB"/>
    <w:rsid w:val="00C93CA3"/>
    <w:rsid w:val="00C93F53"/>
    <w:rsid w:val="00CA0259"/>
    <w:rsid w:val="00CA3803"/>
    <w:rsid w:val="00CA5008"/>
    <w:rsid w:val="00CB21BE"/>
    <w:rsid w:val="00CB53B6"/>
    <w:rsid w:val="00CB6E7A"/>
    <w:rsid w:val="00CC00C9"/>
    <w:rsid w:val="00CD2527"/>
    <w:rsid w:val="00CD2D5F"/>
    <w:rsid w:val="00D11B40"/>
    <w:rsid w:val="00D33179"/>
    <w:rsid w:val="00D44690"/>
    <w:rsid w:val="00D770BA"/>
    <w:rsid w:val="00D8175F"/>
    <w:rsid w:val="00D94B19"/>
    <w:rsid w:val="00DA57EC"/>
    <w:rsid w:val="00DB5412"/>
    <w:rsid w:val="00DC539A"/>
    <w:rsid w:val="00DF05BA"/>
    <w:rsid w:val="00DF1003"/>
    <w:rsid w:val="00E33857"/>
    <w:rsid w:val="00E43832"/>
    <w:rsid w:val="00E57D0B"/>
    <w:rsid w:val="00E713F7"/>
    <w:rsid w:val="00E91865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86610"/>
    <w:rsid w:val="00F92C10"/>
    <w:rsid w:val="00FA0C7C"/>
    <w:rsid w:val="00FA16EB"/>
    <w:rsid w:val="00FA31AB"/>
    <w:rsid w:val="00FA4A43"/>
    <w:rsid w:val="00FA5B5B"/>
    <w:rsid w:val="00FA661B"/>
    <w:rsid w:val="00FA790E"/>
    <w:rsid w:val="00FC539B"/>
    <w:rsid w:val="00FD46AE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3925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195</cp:revision>
  <cp:lastPrinted>2022-05-19T09:17:00Z</cp:lastPrinted>
  <dcterms:created xsi:type="dcterms:W3CDTF">2019-08-20T06:40:00Z</dcterms:created>
  <dcterms:modified xsi:type="dcterms:W3CDTF">2022-08-22T08:16:00Z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