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4C7B62" w:rsidP="004C7B62">
      <w:pPr>
        <w:tabs>
          <w:tab w:val="center" w:pos="4536"/>
          <w:tab w:val="left" w:pos="6570"/>
          <w:tab w:val="left" w:pos="6674"/>
          <w:tab w:val="left" w:pos="6928"/>
          <w:tab w:val="left" w:pos="7010"/>
          <w:tab w:val="left" w:pos="7112"/>
          <w:tab w:val="left" w:pos="715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LVII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321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</w:t>
      </w:r>
      <w:r w:rsidR="002360E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4556EC">
        <w:rPr>
          <w:rFonts w:ascii="Times New Roman" w:hAnsi="Times New Roman"/>
          <w:b/>
          <w:bCs/>
          <w:sz w:val="24"/>
          <w:szCs w:val="24"/>
          <w:lang w:eastAsia="pl-PL"/>
        </w:rPr>
        <w:t>28 grudni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Pr="00641E67" w:rsidRDefault="002E0240" w:rsidP="002E0240">
      <w:pPr>
        <w:spacing w:after="0" w:line="360" w:lineRule="auto"/>
        <w:jc w:val="both"/>
        <w:rPr>
          <w:rFonts w:ascii="Times New Roman" w:hAnsi="Times New Roman"/>
          <w:iCs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 w:rsidRPr="00641E67">
        <w:rPr>
          <w:rFonts w:ascii="Times New Roman" w:hAnsi="Times New Roman"/>
          <w:iCs/>
          <w:szCs w:val="24"/>
          <w:lang w:eastAsia="pl-PL"/>
        </w:rPr>
        <w:t>Na podstawie art.</w:t>
      </w:r>
      <w:r w:rsidR="00FA4A43" w:rsidRPr="00641E67">
        <w:rPr>
          <w:rFonts w:ascii="Times New Roman" w:hAnsi="Times New Roman"/>
          <w:iCs/>
          <w:szCs w:val="24"/>
          <w:lang w:eastAsia="pl-PL"/>
        </w:rPr>
        <w:t xml:space="preserve"> </w:t>
      </w:r>
      <w:r w:rsidRPr="00641E67">
        <w:rPr>
          <w:rFonts w:ascii="Times New Roman" w:hAnsi="Times New Roman"/>
          <w:iCs/>
          <w:szCs w:val="24"/>
          <w:lang w:eastAsia="pl-PL"/>
        </w:rPr>
        <w:t>18 ust. 2 pkt 4 ustawy z dnia 8 marca 1990 roku o sa</w:t>
      </w:r>
      <w:r w:rsidR="003D5750" w:rsidRPr="00641E67">
        <w:rPr>
          <w:rFonts w:ascii="Times New Roman" w:hAnsi="Times New Roman"/>
          <w:iCs/>
          <w:szCs w:val="24"/>
          <w:lang w:eastAsia="pl-PL"/>
        </w:rPr>
        <w:t>morządzie gminnym (Dz. U. z 202</w:t>
      </w:r>
      <w:r w:rsidR="000A2496" w:rsidRPr="00641E67">
        <w:rPr>
          <w:rFonts w:ascii="Times New Roman" w:hAnsi="Times New Roman"/>
          <w:iCs/>
          <w:szCs w:val="24"/>
          <w:lang w:eastAsia="pl-PL"/>
        </w:rPr>
        <w:t>2 r. poz. 559</w:t>
      </w:r>
      <w:r w:rsidR="0069404C" w:rsidRPr="00641E67">
        <w:rPr>
          <w:rFonts w:ascii="Times New Roman" w:hAnsi="Times New Roman"/>
          <w:iCs/>
          <w:szCs w:val="24"/>
          <w:lang w:eastAsia="pl-PL"/>
        </w:rPr>
        <w:t xml:space="preserve"> ze zm.</w:t>
      </w:r>
      <w:r w:rsidRPr="00641E67">
        <w:rPr>
          <w:rFonts w:ascii="Times New Roman" w:hAnsi="Times New Roman"/>
          <w:iCs/>
          <w:szCs w:val="24"/>
          <w:lang w:eastAsia="pl-PL"/>
        </w:rPr>
        <w:t>) Rada Gminy postanawia:</w:t>
      </w:r>
    </w:p>
    <w:p w:rsidR="00006329" w:rsidRDefault="00006329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91C8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C63C7C" w:rsidRPr="00F4641C" w:rsidRDefault="00C63C7C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Zwiększyć plan dochodów budżetowych </w:t>
      </w:r>
      <w:r w:rsidRPr="00F4641C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>294</w:t>
      </w:r>
      <w:r w:rsidR="00F4641C" w:rsidRPr="00F4641C">
        <w:rPr>
          <w:rFonts w:ascii="Times New Roman" w:hAnsi="Times New Roman"/>
          <w:iCs/>
          <w:sz w:val="24"/>
          <w:szCs w:val="24"/>
          <w:lang w:eastAsia="pl-PL"/>
        </w:rPr>
        <w:t>.916</w:t>
      </w:r>
      <w:r w:rsidR="001D555E" w:rsidRPr="00F4641C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4D03AD" w:rsidRPr="00F4641C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  <w:r w:rsidRPr="00F4641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63C7C" w:rsidRPr="00F4641C" w:rsidRDefault="00C63C7C" w:rsidP="00C63C7C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F4641C">
        <w:rPr>
          <w:rFonts w:ascii="Times New Roman" w:hAnsi="Times New Roman"/>
          <w:iCs/>
          <w:sz w:val="24"/>
          <w:szCs w:val="24"/>
          <w:lang w:eastAsia="pl-PL"/>
        </w:rPr>
        <w:t xml:space="preserve">Ogółem plan dochodów budżetowych wynosi </w:t>
      </w:r>
      <w:r w:rsidRPr="00F4641C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>49.738</w:t>
      </w:r>
      <w:r w:rsidR="00F4641C" w:rsidRPr="00F4641C">
        <w:rPr>
          <w:rFonts w:ascii="Times New Roman" w:hAnsi="Times New Roman"/>
          <w:iCs/>
          <w:sz w:val="24"/>
          <w:szCs w:val="24"/>
          <w:lang w:eastAsia="pl-PL"/>
        </w:rPr>
        <w:t>.068</w:t>
      </w:r>
      <w:r w:rsidR="001D555E" w:rsidRPr="00F4641C">
        <w:rPr>
          <w:rFonts w:ascii="Times New Roman" w:hAnsi="Times New Roman"/>
          <w:iCs/>
          <w:sz w:val="24"/>
          <w:szCs w:val="24"/>
          <w:lang w:eastAsia="pl-PL"/>
        </w:rPr>
        <w:t>,10</w:t>
      </w:r>
      <w:r w:rsidRPr="00F4641C">
        <w:rPr>
          <w:rFonts w:ascii="Times New Roman" w:hAnsi="Times New Roman"/>
          <w:iCs/>
          <w:sz w:val="24"/>
          <w:szCs w:val="24"/>
          <w:lang w:eastAsia="pl-PL"/>
        </w:rPr>
        <w:t xml:space="preserve"> zł, z tego:</w:t>
      </w:r>
    </w:p>
    <w:p w:rsidR="00C63C7C" w:rsidRPr="00AC32BD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C32BD">
        <w:rPr>
          <w:rFonts w:ascii="Times New Roman" w:hAnsi="Times New Roman"/>
          <w:iCs/>
          <w:sz w:val="24"/>
          <w:szCs w:val="24"/>
          <w:lang w:eastAsia="pl-PL"/>
        </w:rPr>
        <w:t>- plan dochod</w:t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>ów bieżących</w:t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ab/>
        <w:t>47.056</w:t>
      </w:r>
      <w:r w:rsidR="00F4641C">
        <w:rPr>
          <w:rFonts w:ascii="Times New Roman" w:hAnsi="Times New Roman"/>
          <w:iCs/>
          <w:sz w:val="24"/>
          <w:szCs w:val="24"/>
          <w:lang w:eastAsia="pl-PL"/>
        </w:rPr>
        <w:t>.28</w:t>
      </w:r>
      <w:r w:rsidR="00AC32BD">
        <w:rPr>
          <w:rFonts w:ascii="Times New Roman" w:hAnsi="Times New Roman"/>
          <w:iCs/>
          <w:sz w:val="24"/>
          <w:szCs w:val="24"/>
          <w:lang w:eastAsia="pl-PL"/>
        </w:rPr>
        <w:t>0</w:t>
      </w:r>
      <w:r w:rsidR="001D555E" w:rsidRPr="00AC32BD">
        <w:rPr>
          <w:rFonts w:ascii="Times New Roman" w:hAnsi="Times New Roman"/>
          <w:iCs/>
          <w:sz w:val="24"/>
          <w:szCs w:val="24"/>
          <w:lang w:eastAsia="pl-PL"/>
        </w:rPr>
        <w:t>,36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C63C7C" w:rsidRPr="00AC32BD" w:rsidRDefault="00C63C7C" w:rsidP="00C63C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C32BD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1D555E" w:rsidRPr="00AC32BD">
        <w:rPr>
          <w:rFonts w:ascii="Times New Roman" w:hAnsi="Times New Roman"/>
          <w:iCs/>
          <w:sz w:val="24"/>
          <w:szCs w:val="24"/>
          <w:lang w:eastAsia="pl-PL"/>
        </w:rPr>
        <w:t>2.681.787,74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C63C7C" w:rsidRDefault="00C63C7C" w:rsidP="006860F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zgodnie z Załącznikiem Nr 1 do niniejszej Uchwały. </w:t>
      </w:r>
    </w:p>
    <w:p w:rsidR="006860F1" w:rsidRDefault="006860F1" w:rsidP="006860F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63C7C" w:rsidRDefault="00C63C7C" w:rsidP="00C63C7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Pr="00AC32BD" w:rsidRDefault="003E7A8A" w:rsidP="00006329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C63C7C"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>294</w:t>
      </w:r>
      <w:r w:rsidR="00F4641C">
        <w:rPr>
          <w:rFonts w:ascii="Times New Roman" w:hAnsi="Times New Roman"/>
          <w:iCs/>
          <w:sz w:val="24"/>
          <w:szCs w:val="24"/>
          <w:lang w:eastAsia="pl-PL"/>
        </w:rPr>
        <w:t>.916</w:t>
      </w:r>
      <w:r w:rsidR="001D555E" w:rsidRPr="00AC32BD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4D03AD"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AC32BD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>48.391</w:t>
      </w:r>
      <w:r w:rsidR="00F4641C">
        <w:rPr>
          <w:rFonts w:ascii="Times New Roman" w:hAnsi="Times New Roman"/>
          <w:iCs/>
          <w:sz w:val="24"/>
          <w:szCs w:val="24"/>
          <w:lang w:eastAsia="pl-PL"/>
        </w:rPr>
        <w:t>.743</w:t>
      </w:r>
      <w:r w:rsidR="001D555E" w:rsidRPr="00AC32BD">
        <w:rPr>
          <w:rFonts w:ascii="Times New Roman" w:hAnsi="Times New Roman"/>
          <w:iCs/>
          <w:sz w:val="24"/>
          <w:szCs w:val="24"/>
          <w:lang w:eastAsia="pl-PL"/>
        </w:rPr>
        <w:t>,32</w:t>
      </w:r>
      <w:r w:rsidR="00416A10"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AC32BD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C32BD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A69DD">
        <w:rPr>
          <w:rFonts w:ascii="Times New Roman" w:hAnsi="Times New Roman"/>
          <w:iCs/>
          <w:sz w:val="24"/>
          <w:szCs w:val="24"/>
          <w:lang w:eastAsia="pl-PL"/>
        </w:rPr>
        <w:t>38.698</w:t>
      </w:r>
      <w:r w:rsidR="00F4641C">
        <w:rPr>
          <w:rFonts w:ascii="Times New Roman" w:hAnsi="Times New Roman"/>
          <w:iCs/>
          <w:sz w:val="24"/>
          <w:szCs w:val="24"/>
          <w:lang w:eastAsia="pl-PL"/>
        </w:rPr>
        <w:t>.02</w:t>
      </w:r>
      <w:r w:rsidR="00AC32BD">
        <w:rPr>
          <w:rFonts w:ascii="Times New Roman" w:hAnsi="Times New Roman"/>
          <w:iCs/>
          <w:sz w:val="24"/>
          <w:szCs w:val="24"/>
          <w:lang w:eastAsia="pl-PL"/>
        </w:rPr>
        <w:t>9</w:t>
      </w:r>
      <w:r w:rsidR="001D555E" w:rsidRPr="00AC32BD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B5192A"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AC32BD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AC32BD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76261E" w:rsidRPr="00AC32BD">
        <w:rPr>
          <w:rFonts w:ascii="Times New Roman" w:hAnsi="Times New Roman"/>
          <w:iCs/>
          <w:sz w:val="24"/>
          <w:szCs w:val="24"/>
          <w:lang w:eastAsia="pl-PL"/>
        </w:rPr>
        <w:t>9.693.714,32</w:t>
      </w:r>
      <w:r w:rsidRPr="00AC32B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006329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63416C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006329" w:rsidRDefault="00006329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E5566" w:rsidRDefault="00CE5566" w:rsidP="00CE556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4556EC" w:rsidRDefault="004556EC" w:rsidP="004556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556EC">
        <w:rPr>
          <w:rFonts w:ascii="Times New Roman" w:hAnsi="Times New Roman"/>
          <w:iCs/>
          <w:sz w:val="24"/>
          <w:szCs w:val="24"/>
          <w:lang w:eastAsia="pl-PL"/>
        </w:rPr>
        <w:t>Dokonać zmian w tabeli dotacji udzielonych w 2022 r. z budżetu gminy podmiotom należącym i nienależącym do sektora finansów publicznych zgodnie z załącznikiem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Nr 3 do niniejszej Uchwały.</w:t>
      </w:r>
    </w:p>
    <w:p w:rsidR="004556EC" w:rsidRDefault="004556EC" w:rsidP="004556E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4556EC" w:rsidRDefault="004556EC" w:rsidP="004556E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4556EC" w:rsidRDefault="004556EC" w:rsidP="006860F1">
      <w:pPr>
        <w:spacing w:after="0" w:line="360" w:lineRule="auto"/>
        <w:jc w:val="both"/>
        <w:rPr>
          <w:rFonts w:ascii="Times New Roman" w:hAnsi="Times New Roman"/>
          <w:iCs/>
          <w:lang w:eastAsia="pl-PL"/>
        </w:rPr>
      </w:pPr>
      <w:r w:rsidRPr="00CD72E6"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dochodów i wydatków związanych z gospodarowaniem odpadami 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4 i 4</w:t>
      </w:r>
      <w:r w:rsidRPr="00CD72E6">
        <w:rPr>
          <w:rFonts w:ascii="Times New Roman" w:hAnsi="Times New Roman"/>
          <w:iCs/>
          <w:sz w:val="24"/>
          <w:szCs w:val="24"/>
          <w:lang w:eastAsia="pl-PL"/>
        </w:rPr>
        <w:t>a do niniejszej uchwały.</w:t>
      </w:r>
      <w:r>
        <w:rPr>
          <w:rFonts w:ascii="Times New Roman" w:hAnsi="Times New Roman"/>
          <w:iCs/>
          <w:lang w:eastAsia="pl-PL"/>
        </w:rPr>
        <w:t xml:space="preserve"> </w:t>
      </w:r>
    </w:p>
    <w:p w:rsidR="009E367B" w:rsidRPr="006860F1" w:rsidRDefault="009E367B" w:rsidP="006860F1">
      <w:pPr>
        <w:spacing w:after="0" w:line="360" w:lineRule="auto"/>
        <w:jc w:val="both"/>
        <w:rPr>
          <w:rFonts w:ascii="Times New Roman" w:hAnsi="Times New Roman"/>
          <w:iCs/>
          <w:lang w:eastAsia="pl-PL"/>
        </w:rPr>
      </w:pPr>
    </w:p>
    <w:p w:rsidR="004556EC" w:rsidRPr="008049AA" w:rsidRDefault="004556EC" w:rsidP="004556EC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9E367B" w:rsidRDefault="009E367B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DC539A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</w:t>
      </w:r>
      <w:r w:rsidR="004556EC">
        <w:rPr>
          <w:rFonts w:ascii="Times New Roman" w:hAnsi="Times New Roman"/>
          <w:iCs/>
          <w:sz w:val="24"/>
          <w:szCs w:val="24"/>
          <w:lang w:eastAsia="pl-PL"/>
        </w:rPr>
        <w:t xml:space="preserve"> 6</w:t>
      </w: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10163" w:rsidRPr="00C10163" w:rsidRDefault="00C10163" w:rsidP="00C10163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163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C10163" w:rsidRPr="00C10163" w:rsidRDefault="00C10163" w:rsidP="00C10163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1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Janusz Tarapata</w:t>
      </w:r>
    </w:p>
    <w:p w:rsidR="009E367B" w:rsidRDefault="009E367B" w:rsidP="00C1016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9E367B" w:rsidRPr="000E1C54" w:rsidRDefault="009E367B" w:rsidP="00867E7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4C7B62">
        <w:rPr>
          <w:rFonts w:ascii="Times New Roman" w:hAnsi="Times New Roman"/>
          <w:i/>
          <w:iCs/>
          <w:sz w:val="24"/>
          <w:szCs w:val="26"/>
          <w:lang w:eastAsia="pl-PL"/>
        </w:rPr>
        <w:t>LVII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4C7B62">
        <w:rPr>
          <w:rFonts w:ascii="Times New Roman" w:hAnsi="Times New Roman"/>
          <w:i/>
          <w:iCs/>
          <w:sz w:val="24"/>
          <w:szCs w:val="26"/>
          <w:lang w:eastAsia="pl-PL"/>
        </w:rPr>
        <w:t>321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B364FB">
        <w:rPr>
          <w:rFonts w:ascii="Times New Roman" w:hAnsi="Times New Roman"/>
          <w:i/>
          <w:iCs/>
          <w:sz w:val="24"/>
          <w:szCs w:val="26"/>
          <w:lang w:eastAsia="pl-PL"/>
        </w:rPr>
        <w:t>28 grudni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7C088A" w:rsidRDefault="007C088A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 xml:space="preserve">prowadza się plan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dochodów i 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>wydatków na wypłatę dodatku dla podmi</w:t>
      </w:r>
      <w:r w:rsidR="00B364FB">
        <w:rPr>
          <w:rFonts w:ascii="Times New Roman" w:hAnsi="Times New Roman"/>
          <w:iCs/>
          <w:sz w:val="24"/>
          <w:szCs w:val="24"/>
          <w:lang w:eastAsia="pl-PL"/>
        </w:rPr>
        <w:t>otów wrażliwych w kwocie 105.890</w:t>
      </w:r>
      <w:r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 xml:space="preserve"> zł wraz z kosztami obsługi na podstawie ustawy z dnia 15 września 2022 r. o szczególnych rozwiązaniach w zakresie niektórych źr</w:t>
      </w:r>
      <w:r>
        <w:rPr>
          <w:rFonts w:ascii="Times New Roman" w:hAnsi="Times New Roman"/>
          <w:iCs/>
          <w:sz w:val="24"/>
          <w:szCs w:val="24"/>
          <w:lang w:eastAsia="pl-PL"/>
        </w:rPr>
        <w:t>ódeł ciepła w związku z sytuacją</w:t>
      </w:r>
      <w:r w:rsidRPr="007C088A">
        <w:rPr>
          <w:rFonts w:ascii="Times New Roman" w:hAnsi="Times New Roman"/>
          <w:iCs/>
          <w:sz w:val="24"/>
          <w:szCs w:val="24"/>
          <w:lang w:eastAsia="pl-PL"/>
        </w:rPr>
        <w:t xml:space="preserve"> na rynku paliw wg złożonego zapotrzebowania na środki. </w:t>
      </w:r>
    </w:p>
    <w:p w:rsidR="000A59EF" w:rsidRDefault="000A59EF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Zwiększa się plan dochodów i wydatków o kwotę 60.690,00 zł z przeznaczeniem na wypłatę dodatków dla gospodarstw domowych na inne źródła ciepła. </w:t>
      </w:r>
    </w:p>
    <w:p w:rsidR="00B364FB" w:rsidRDefault="00B364FB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Zwiększa się dochody i wydatki związane z go</w:t>
      </w:r>
      <w:r w:rsidR="00A23EEE">
        <w:rPr>
          <w:rFonts w:ascii="Times New Roman" w:hAnsi="Times New Roman"/>
          <w:iCs/>
          <w:sz w:val="24"/>
          <w:szCs w:val="24"/>
          <w:lang w:eastAsia="pl-PL"/>
        </w:rPr>
        <w:t>spodarowaniem odpadami o kwotę 3</w:t>
      </w:r>
      <w:r>
        <w:rPr>
          <w:rFonts w:ascii="Times New Roman" w:hAnsi="Times New Roman"/>
          <w:iCs/>
          <w:sz w:val="24"/>
          <w:szCs w:val="24"/>
          <w:lang w:eastAsia="pl-PL"/>
        </w:rPr>
        <w:t>.000,00 zł.</w:t>
      </w:r>
    </w:p>
    <w:p w:rsidR="00B364FB" w:rsidRDefault="00B364FB" w:rsidP="00B364F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92116 zwiększa się plan wydatków związanych ze zwiększeniem dotacji dla Gminnej Biblioteki Publicznej w Korytnicy o kwotę 2.000,00 zł.</w:t>
      </w:r>
    </w:p>
    <w:p w:rsidR="00B364FB" w:rsidRDefault="00B364FB" w:rsidP="00B364F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75212 wprowadza się plan wydatków w kwocie 500,00 zł na wypłatę rekompensaty za utracone dochody w trakcie odbywania ćwiczeń wojskowych</w:t>
      </w:r>
      <w:r w:rsidR="00152D1D">
        <w:rPr>
          <w:rFonts w:ascii="Times New Roman" w:hAnsi="Times New Roman"/>
          <w:iCs/>
          <w:sz w:val="24"/>
          <w:szCs w:val="24"/>
          <w:lang w:eastAsia="pl-PL"/>
        </w:rPr>
        <w:t xml:space="preserve"> dla mieszkańca gminy</w:t>
      </w:r>
      <w:r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5B6C75" w:rsidRDefault="005B6C75" w:rsidP="00B364F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80148 zwiększa się plan dochodów i wydatków o kwotę 6.000,00 zł związanych z wyżywieniem dzieci w stołówce szkolnej. </w:t>
      </w:r>
    </w:p>
    <w:p w:rsidR="00B364FB" w:rsidRDefault="00B364FB" w:rsidP="00B364F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85214 zwiększa się plan wydatków związanych z pobytem mieszkańców gminy w DPS-ach o kwotę 20.000,00 zł. </w:t>
      </w:r>
    </w:p>
    <w:p w:rsidR="002A69DD" w:rsidRDefault="002A69DD" w:rsidP="00B364F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85322 wprowadza się plan dochodów i wydatków w kwocie 3.000,00 zł w związku z realizacją programu Asystent Rodziny.</w:t>
      </w:r>
    </w:p>
    <w:p w:rsidR="00B364FB" w:rsidRDefault="00B364FB" w:rsidP="00B364FB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Dokonuje się zwiększenia dochodów w placówkach oświatowych gminy w związku z otrzymaniem dodatków dla podmiotów wrażliwych w łącznej kwocie 116.336,00 zł. Zwiększeniu o powyższą kwotę ulegają również wydatki związane z utrzymaniem szkół. </w:t>
      </w:r>
    </w:p>
    <w:p w:rsidR="00B364FB" w:rsidRDefault="00B364FB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E5566" w:rsidRDefault="00C20E8C" w:rsidP="007C088A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20E8C"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prawidłowego funkcjonowania UG w Ko</w:t>
      </w:r>
      <w:r>
        <w:rPr>
          <w:rFonts w:ascii="Times New Roman" w:hAnsi="Times New Roman"/>
          <w:iCs/>
          <w:sz w:val="24"/>
          <w:szCs w:val="24"/>
          <w:lang w:eastAsia="pl-PL"/>
        </w:rPr>
        <w:t>rytni</w:t>
      </w:r>
      <w:r w:rsidR="000A59EF">
        <w:rPr>
          <w:rFonts w:ascii="Times New Roman" w:hAnsi="Times New Roman"/>
          <w:iCs/>
          <w:sz w:val="24"/>
          <w:szCs w:val="24"/>
          <w:lang w:eastAsia="pl-PL"/>
        </w:rPr>
        <w:t>cy i podległych jednostek.</w:t>
      </w:r>
    </w:p>
    <w:p w:rsidR="00C10163" w:rsidRDefault="00C10163" w:rsidP="00AB053E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C10163" w:rsidRPr="00C10163" w:rsidRDefault="00C10163" w:rsidP="00C10163">
      <w:pPr>
        <w:spacing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C10163"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C10163" w:rsidRPr="00C10163" w:rsidRDefault="00C10163" w:rsidP="00C10163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16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</w:t>
      </w:r>
      <w:bookmarkStart w:id="0" w:name="_GoBack"/>
      <w:bookmarkEnd w:id="0"/>
      <w:r w:rsidRPr="00C10163">
        <w:rPr>
          <w:rFonts w:ascii="Times New Roman" w:eastAsia="Times New Roman" w:hAnsi="Times New Roman"/>
          <w:sz w:val="24"/>
          <w:szCs w:val="24"/>
          <w:lang w:eastAsia="pl-PL"/>
        </w:rPr>
        <w:t xml:space="preserve">  Janusz Tarapata</w:t>
      </w:r>
    </w:p>
    <w:p w:rsidR="00C20E8C" w:rsidRPr="00C10163" w:rsidRDefault="00C20E8C" w:rsidP="00C10163">
      <w:pPr>
        <w:tabs>
          <w:tab w:val="left" w:pos="5850"/>
        </w:tabs>
        <w:rPr>
          <w:rFonts w:ascii="Times New Roman" w:hAnsi="Times New Roman"/>
          <w:sz w:val="24"/>
          <w:szCs w:val="24"/>
          <w:lang w:eastAsia="pl-PL"/>
        </w:rPr>
      </w:pPr>
    </w:p>
    <w:sectPr w:rsidR="00C20E8C" w:rsidRPr="00C1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6329"/>
    <w:rsid w:val="000074F0"/>
    <w:rsid w:val="00016750"/>
    <w:rsid w:val="000221D5"/>
    <w:rsid w:val="000303D2"/>
    <w:rsid w:val="0008078B"/>
    <w:rsid w:val="00085415"/>
    <w:rsid w:val="00085E0F"/>
    <w:rsid w:val="000956C1"/>
    <w:rsid w:val="000A2496"/>
    <w:rsid w:val="000A4B63"/>
    <w:rsid w:val="000A512F"/>
    <w:rsid w:val="000A57BB"/>
    <w:rsid w:val="000A59EF"/>
    <w:rsid w:val="000C2E5C"/>
    <w:rsid w:val="000D6AE0"/>
    <w:rsid w:val="000E1C54"/>
    <w:rsid w:val="000F384E"/>
    <w:rsid w:val="000F591B"/>
    <w:rsid w:val="000F65C9"/>
    <w:rsid w:val="000F7562"/>
    <w:rsid w:val="00111FB1"/>
    <w:rsid w:val="00130D49"/>
    <w:rsid w:val="001370E7"/>
    <w:rsid w:val="00152D1D"/>
    <w:rsid w:val="00171AFA"/>
    <w:rsid w:val="001768AA"/>
    <w:rsid w:val="0018497E"/>
    <w:rsid w:val="00191E75"/>
    <w:rsid w:val="00193366"/>
    <w:rsid w:val="001A2B76"/>
    <w:rsid w:val="001B3C12"/>
    <w:rsid w:val="001B62F8"/>
    <w:rsid w:val="001C6857"/>
    <w:rsid w:val="001D555E"/>
    <w:rsid w:val="001D769F"/>
    <w:rsid w:val="001E6C4C"/>
    <w:rsid w:val="00204803"/>
    <w:rsid w:val="00207A43"/>
    <w:rsid w:val="00220CEF"/>
    <w:rsid w:val="0023161E"/>
    <w:rsid w:val="002360E4"/>
    <w:rsid w:val="0024637E"/>
    <w:rsid w:val="00247983"/>
    <w:rsid w:val="00252797"/>
    <w:rsid w:val="00257BF2"/>
    <w:rsid w:val="00263300"/>
    <w:rsid w:val="0026763C"/>
    <w:rsid w:val="0027255A"/>
    <w:rsid w:val="00274987"/>
    <w:rsid w:val="002805A7"/>
    <w:rsid w:val="002A43B2"/>
    <w:rsid w:val="002A69DD"/>
    <w:rsid w:val="002B0DC4"/>
    <w:rsid w:val="002B0FC0"/>
    <w:rsid w:val="002B2584"/>
    <w:rsid w:val="002B2E64"/>
    <w:rsid w:val="002B3049"/>
    <w:rsid w:val="002C742A"/>
    <w:rsid w:val="002C7904"/>
    <w:rsid w:val="002D1895"/>
    <w:rsid w:val="002E0240"/>
    <w:rsid w:val="002F615F"/>
    <w:rsid w:val="0031556B"/>
    <w:rsid w:val="00317B1C"/>
    <w:rsid w:val="0032239C"/>
    <w:rsid w:val="00325E7A"/>
    <w:rsid w:val="003303D6"/>
    <w:rsid w:val="00340E70"/>
    <w:rsid w:val="00343602"/>
    <w:rsid w:val="003475D3"/>
    <w:rsid w:val="00354B22"/>
    <w:rsid w:val="00360F5E"/>
    <w:rsid w:val="00367627"/>
    <w:rsid w:val="00370A47"/>
    <w:rsid w:val="0037124B"/>
    <w:rsid w:val="00385E7F"/>
    <w:rsid w:val="00391C81"/>
    <w:rsid w:val="00394B6F"/>
    <w:rsid w:val="00396D03"/>
    <w:rsid w:val="003A283F"/>
    <w:rsid w:val="003A2C3D"/>
    <w:rsid w:val="003A478A"/>
    <w:rsid w:val="003B50C1"/>
    <w:rsid w:val="003B6D38"/>
    <w:rsid w:val="003D1669"/>
    <w:rsid w:val="003D37DC"/>
    <w:rsid w:val="003D5750"/>
    <w:rsid w:val="003D59B0"/>
    <w:rsid w:val="003D78A8"/>
    <w:rsid w:val="003E7A8A"/>
    <w:rsid w:val="003F0D1C"/>
    <w:rsid w:val="0040251F"/>
    <w:rsid w:val="004064F0"/>
    <w:rsid w:val="00410F98"/>
    <w:rsid w:val="00415492"/>
    <w:rsid w:val="00416A10"/>
    <w:rsid w:val="004348A8"/>
    <w:rsid w:val="00434FF8"/>
    <w:rsid w:val="004417C8"/>
    <w:rsid w:val="004556EC"/>
    <w:rsid w:val="00490998"/>
    <w:rsid w:val="004A5EB3"/>
    <w:rsid w:val="004B647A"/>
    <w:rsid w:val="004B6B36"/>
    <w:rsid w:val="004C7B62"/>
    <w:rsid w:val="004D03AD"/>
    <w:rsid w:val="004F11E0"/>
    <w:rsid w:val="004F1C5E"/>
    <w:rsid w:val="005132FF"/>
    <w:rsid w:val="00547AE9"/>
    <w:rsid w:val="00550B8C"/>
    <w:rsid w:val="00561159"/>
    <w:rsid w:val="005740D9"/>
    <w:rsid w:val="00590497"/>
    <w:rsid w:val="005950E5"/>
    <w:rsid w:val="005A6A5F"/>
    <w:rsid w:val="005B6C75"/>
    <w:rsid w:val="005B723D"/>
    <w:rsid w:val="005C4507"/>
    <w:rsid w:val="005D2FC4"/>
    <w:rsid w:val="005D771C"/>
    <w:rsid w:val="005E238B"/>
    <w:rsid w:val="005E4AD1"/>
    <w:rsid w:val="005E67FB"/>
    <w:rsid w:val="005F38EF"/>
    <w:rsid w:val="00603AE6"/>
    <w:rsid w:val="00626520"/>
    <w:rsid w:val="006278CB"/>
    <w:rsid w:val="006327EC"/>
    <w:rsid w:val="00632EE9"/>
    <w:rsid w:val="0063416C"/>
    <w:rsid w:val="00641E67"/>
    <w:rsid w:val="0064231A"/>
    <w:rsid w:val="00643D87"/>
    <w:rsid w:val="0064589B"/>
    <w:rsid w:val="0066219C"/>
    <w:rsid w:val="00662B0A"/>
    <w:rsid w:val="00666030"/>
    <w:rsid w:val="00666ADA"/>
    <w:rsid w:val="00675742"/>
    <w:rsid w:val="006860F1"/>
    <w:rsid w:val="0069404C"/>
    <w:rsid w:val="00695080"/>
    <w:rsid w:val="006B71EC"/>
    <w:rsid w:val="006B7CA2"/>
    <w:rsid w:val="006C42F0"/>
    <w:rsid w:val="006C58C9"/>
    <w:rsid w:val="006C6528"/>
    <w:rsid w:val="006D3700"/>
    <w:rsid w:val="006D37A0"/>
    <w:rsid w:val="006D4628"/>
    <w:rsid w:val="006D46E6"/>
    <w:rsid w:val="006D4DCF"/>
    <w:rsid w:val="006D6DE1"/>
    <w:rsid w:val="006E5F32"/>
    <w:rsid w:val="006E72C1"/>
    <w:rsid w:val="006F6621"/>
    <w:rsid w:val="0070196A"/>
    <w:rsid w:val="00710B5A"/>
    <w:rsid w:val="007277AA"/>
    <w:rsid w:val="0072780C"/>
    <w:rsid w:val="007313C4"/>
    <w:rsid w:val="007332F7"/>
    <w:rsid w:val="0074798F"/>
    <w:rsid w:val="0076261E"/>
    <w:rsid w:val="00762AE7"/>
    <w:rsid w:val="0078114A"/>
    <w:rsid w:val="00781C12"/>
    <w:rsid w:val="007907DD"/>
    <w:rsid w:val="00792392"/>
    <w:rsid w:val="007948C1"/>
    <w:rsid w:val="007A25D3"/>
    <w:rsid w:val="007B39F7"/>
    <w:rsid w:val="007C088A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56672"/>
    <w:rsid w:val="00867E7E"/>
    <w:rsid w:val="008757CD"/>
    <w:rsid w:val="00895A47"/>
    <w:rsid w:val="008B76E0"/>
    <w:rsid w:val="008C1767"/>
    <w:rsid w:val="008D7C20"/>
    <w:rsid w:val="008E31CF"/>
    <w:rsid w:val="008F000D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E367B"/>
    <w:rsid w:val="009F4E0C"/>
    <w:rsid w:val="009F510B"/>
    <w:rsid w:val="00A06971"/>
    <w:rsid w:val="00A07610"/>
    <w:rsid w:val="00A23EEE"/>
    <w:rsid w:val="00A363E6"/>
    <w:rsid w:val="00A44C78"/>
    <w:rsid w:val="00A459AF"/>
    <w:rsid w:val="00A47637"/>
    <w:rsid w:val="00A54BE3"/>
    <w:rsid w:val="00A556E6"/>
    <w:rsid w:val="00A56D2D"/>
    <w:rsid w:val="00A61971"/>
    <w:rsid w:val="00A87D12"/>
    <w:rsid w:val="00A94616"/>
    <w:rsid w:val="00A95C83"/>
    <w:rsid w:val="00A966C8"/>
    <w:rsid w:val="00A97332"/>
    <w:rsid w:val="00AA1C9F"/>
    <w:rsid w:val="00AB053E"/>
    <w:rsid w:val="00AB12BA"/>
    <w:rsid w:val="00AC1493"/>
    <w:rsid w:val="00AC32BD"/>
    <w:rsid w:val="00AC6534"/>
    <w:rsid w:val="00AD2772"/>
    <w:rsid w:val="00AE773B"/>
    <w:rsid w:val="00B026CA"/>
    <w:rsid w:val="00B04455"/>
    <w:rsid w:val="00B05AF8"/>
    <w:rsid w:val="00B108CB"/>
    <w:rsid w:val="00B13BF5"/>
    <w:rsid w:val="00B141CC"/>
    <w:rsid w:val="00B17E26"/>
    <w:rsid w:val="00B2082F"/>
    <w:rsid w:val="00B21C5C"/>
    <w:rsid w:val="00B32575"/>
    <w:rsid w:val="00B364FB"/>
    <w:rsid w:val="00B454D3"/>
    <w:rsid w:val="00B457C0"/>
    <w:rsid w:val="00B479E1"/>
    <w:rsid w:val="00B5192A"/>
    <w:rsid w:val="00B57F4D"/>
    <w:rsid w:val="00B67CF4"/>
    <w:rsid w:val="00B701C7"/>
    <w:rsid w:val="00B910B4"/>
    <w:rsid w:val="00B950DA"/>
    <w:rsid w:val="00B95F50"/>
    <w:rsid w:val="00BB5273"/>
    <w:rsid w:val="00BB6E65"/>
    <w:rsid w:val="00BC1142"/>
    <w:rsid w:val="00BD19AC"/>
    <w:rsid w:val="00BE7614"/>
    <w:rsid w:val="00BF4225"/>
    <w:rsid w:val="00C011BB"/>
    <w:rsid w:val="00C10163"/>
    <w:rsid w:val="00C172F9"/>
    <w:rsid w:val="00C20E8C"/>
    <w:rsid w:val="00C3377C"/>
    <w:rsid w:val="00C430A5"/>
    <w:rsid w:val="00C5184E"/>
    <w:rsid w:val="00C538F5"/>
    <w:rsid w:val="00C56592"/>
    <w:rsid w:val="00C63C7C"/>
    <w:rsid w:val="00C922BB"/>
    <w:rsid w:val="00C93CA3"/>
    <w:rsid w:val="00CA0259"/>
    <w:rsid w:val="00CA0732"/>
    <w:rsid w:val="00CA3803"/>
    <w:rsid w:val="00CA5008"/>
    <w:rsid w:val="00CB21BE"/>
    <w:rsid w:val="00CB53B6"/>
    <w:rsid w:val="00CB6E7A"/>
    <w:rsid w:val="00CC00C9"/>
    <w:rsid w:val="00CD2527"/>
    <w:rsid w:val="00CD2D5F"/>
    <w:rsid w:val="00CE5566"/>
    <w:rsid w:val="00D11B40"/>
    <w:rsid w:val="00D17113"/>
    <w:rsid w:val="00D33179"/>
    <w:rsid w:val="00D44690"/>
    <w:rsid w:val="00D770BA"/>
    <w:rsid w:val="00D8175F"/>
    <w:rsid w:val="00D94B19"/>
    <w:rsid w:val="00DA57EC"/>
    <w:rsid w:val="00DB5412"/>
    <w:rsid w:val="00DC539A"/>
    <w:rsid w:val="00DD367C"/>
    <w:rsid w:val="00DD61CD"/>
    <w:rsid w:val="00DF05BA"/>
    <w:rsid w:val="00DF1003"/>
    <w:rsid w:val="00E33857"/>
    <w:rsid w:val="00E43832"/>
    <w:rsid w:val="00E477C5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4641C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088A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4977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236</cp:revision>
  <cp:lastPrinted>2022-05-19T09:17:00Z</cp:lastPrinted>
  <dcterms:created xsi:type="dcterms:W3CDTF">2019-08-20T06:40:00Z</dcterms:created>
  <dcterms:modified xsi:type="dcterms:W3CDTF">2023-01-03T09:20:00Z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