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5E" w:rsidRDefault="00E03A5E" w:rsidP="00E03A5E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UCHWAŁA NR </w:t>
      </w:r>
      <w:r w:rsidR="00BF6189">
        <w:rPr>
          <w:b/>
          <w:bCs/>
          <w:sz w:val="26"/>
          <w:szCs w:val="26"/>
        </w:rPr>
        <w:t>XXVIII/118/12</w:t>
      </w:r>
    </w:p>
    <w:p w:rsidR="00E03A5E" w:rsidRDefault="00E03A5E" w:rsidP="00E03A5E">
      <w:pPr>
        <w:pStyle w:val="NormalnyWeb"/>
        <w:spacing w:before="0" w:beforeAutospacing="0" w:after="0"/>
        <w:jc w:val="center"/>
      </w:pPr>
      <w:r>
        <w:rPr>
          <w:b/>
          <w:bCs/>
          <w:sz w:val="26"/>
          <w:szCs w:val="26"/>
        </w:rPr>
        <w:t>Rady Gminy Korytnica</w:t>
      </w:r>
    </w:p>
    <w:p w:rsidR="00E03A5E" w:rsidRDefault="00E03A5E" w:rsidP="00E03A5E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</w:t>
      </w:r>
      <w:r w:rsidR="00BF6189">
        <w:rPr>
          <w:b/>
          <w:bCs/>
          <w:sz w:val="26"/>
          <w:szCs w:val="26"/>
        </w:rPr>
        <w:t>11 października 2012</w:t>
      </w:r>
      <w:r w:rsidR="005C3DCD">
        <w:rPr>
          <w:b/>
          <w:bCs/>
          <w:sz w:val="26"/>
          <w:szCs w:val="26"/>
        </w:rPr>
        <w:t>roku</w:t>
      </w:r>
    </w:p>
    <w:p w:rsidR="008F53DF" w:rsidRDefault="008F53DF" w:rsidP="00E03A5E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8F53DF" w:rsidRDefault="008F53DF" w:rsidP="00E03A5E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8F53DF" w:rsidRDefault="008F53DF" w:rsidP="00E03A5E">
      <w:pPr>
        <w:pStyle w:val="NormalnyWeb"/>
        <w:spacing w:before="0" w:beforeAutospacing="0" w:after="0"/>
        <w:jc w:val="center"/>
      </w:pPr>
    </w:p>
    <w:p w:rsidR="00E03A5E" w:rsidRPr="00D60873" w:rsidRDefault="00E03A5E" w:rsidP="002002A4">
      <w:pPr>
        <w:pStyle w:val="NormalnyWeb"/>
        <w:spacing w:after="0"/>
        <w:jc w:val="both"/>
        <w:rPr>
          <w:b/>
        </w:rPr>
      </w:pPr>
      <w:r w:rsidRPr="00D60873">
        <w:rPr>
          <w:b/>
          <w:sz w:val="26"/>
          <w:szCs w:val="26"/>
        </w:rPr>
        <w:t xml:space="preserve">w </w:t>
      </w:r>
      <w:r w:rsidR="00EE0F52">
        <w:rPr>
          <w:b/>
          <w:sz w:val="26"/>
          <w:szCs w:val="26"/>
        </w:rPr>
        <w:t xml:space="preserve">sprawie </w:t>
      </w:r>
      <w:r>
        <w:rPr>
          <w:b/>
          <w:sz w:val="26"/>
          <w:szCs w:val="26"/>
        </w:rPr>
        <w:t xml:space="preserve">uchylenia </w:t>
      </w:r>
      <w:r w:rsidR="00133F7C">
        <w:rPr>
          <w:b/>
          <w:sz w:val="26"/>
          <w:szCs w:val="26"/>
        </w:rPr>
        <w:t>uchwały nr XXVII/117/12</w:t>
      </w:r>
      <w:r w:rsidR="00196C3A">
        <w:rPr>
          <w:b/>
          <w:sz w:val="26"/>
          <w:szCs w:val="26"/>
        </w:rPr>
        <w:t xml:space="preserve"> z dnia 17 sierpnia 2012 roku </w:t>
      </w:r>
      <w:r w:rsidR="00BF6189">
        <w:rPr>
          <w:b/>
          <w:sz w:val="26"/>
          <w:szCs w:val="26"/>
        </w:rPr>
        <w:br/>
      </w:r>
      <w:r w:rsidR="00196C3A">
        <w:rPr>
          <w:b/>
          <w:sz w:val="26"/>
          <w:szCs w:val="26"/>
        </w:rPr>
        <w:t xml:space="preserve">w sprawie określenia zasad korzystania ze stołówki szkolnej przy Publicznym Gimnazjum w Korytnicy prowadzonej przez GZEAS w Korytnicy </w:t>
      </w:r>
      <w:r w:rsidR="002002A4">
        <w:rPr>
          <w:b/>
          <w:sz w:val="26"/>
          <w:szCs w:val="26"/>
        </w:rPr>
        <w:t xml:space="preserve">  </w:t>
      </w:r>
      <w:r w:rsidR="00196C3A">
        <w:rPr>
          <w:b/>
          <w:sz w:val="26"/>
          <w:szCs w:val="26"/>
        </w:rPr>
        <w:t xml:space="preserve"> </w:t>
      </w:r>
      <w:r w:rsidR="00133F7C">
        <w:rPr>
          <w:b/>
          <w:sz w:val="26"/>
          <w:szCs w:val="26"/>
        </w:rPr>
        <w:t xml:space="preserve">                   </w:t>
      </w:r>
    </w:p>
    <w:p w:rsidR="00E03A5E" w:rsidRDefault="00E03A5E" w:rsidP="00E03A5E">
      <w:pPr>
        <w:pStyle w:val="NormalnyWeb"/>
        <w:spacing w:after="0"/>
        <w:jc w:val="center"/>
      </w:pPr>
    </w:p>
    <w:p w:rsidR="00E03A5E" w:rsidRDefault="00E03A5E" w:rsidP="00E03A5E">
      <w:pPr>
        <w:pStyle w:val="NormalnyWeb"/>
        <w:spacing w:after="0"/>
        <w:jc w:val="both"/>
      </w:pPr>
      <w:r>
        <w:rPr>
          <w:sz w:val="26"/>
          <w:szCs w:val="26"/>
        </w:rPr>
        <w:t>Na podstawie art. 18 ust. 2 pkt. 15  ustawy z dnia 8 marca 1990 roku o samorządzie gminnym (Dz. U z 2001 r. Nr 142, poz. 1591 ze zm.)</w:t>
      </w:r>
      <w:r w:rsidR="004B6642">
        <w:rPr>
          <w:sz w:val="26"/>
          <w:szCs w:val="26"/>
        </w:rPr>
        <w:t xml:space="preserve"> oraz art. 67a ust. 1-4 ustawy</w:t>
      </w:r>
      <w:r w:rsidR="00BF6189">
        <w:rPr>
          <w:sz w:val="26"/>
          <w:szCs w:val="26"/>
        </w:rPr>
        <w:br/>
      </w:r>
      <w:r w:rsidR="004B6642">
        <w:rPr>
          <w:sz w:val="26"/>
          <w:szCs w:val="26"/>
        </w:rPr>
        <w:t xml:space="preserve"> z dnia 7 września 1991 roku o systemie oświaty(Dz. U z 2004 r. Nr 256, poz. 2572</w:t>
      </w:r>
      <w:r w:rsidR="00BF6189">
        <w:rPr>
          <w:sz w:val="26"/>
          <w:szCs w:val="26"/>
        </w:rPr>
        <w:br/>
      </w:r>
      <w:r w:rsidR="004B6642">
        <w:rPr>
          <w:sz w:val="26"/>
          <w:szCs w:val="26"/>
        </w:rPr>
        <w:t xml:space="preserve"> z </w:t>
      </w:r>
      <w:proofErr w:type="spellStart"/>
      <w:r w:rsidR="004B6642">
        <w:rPr>
          <w:sz w:val="26"/>
          <w:szCs w:val="26"/>
        </w:rPr>
        <w:t>późn</w:t>
      </w:r>
      <w:proofErr w:type="spellEnd"/>
      <w:r w:rsidR="004B6642">
        <w:rPr>
          <w:sz w:val="26"/>
          <w:szCs w:val="26"/>
        </w:rPr>
        <w:t xml:space="preserve">. zm.) </w:t>
      </w:r>
      <w:r>
        <w:rPr>
          <w:sz w:val="26"/>
          <w:szCs w:val="26"/>
        </w:rPr>
        <w:t xml:space="preserve"> </w:t>
      </w:r>
      <w:r w:rsidR="00133F7C">
        <w:rPr>
          <w:sz w:val="26"/>
          <w:szCs w:val="26"/>
        </w:rPr>
        <w:t xml:space="preserve">Rada Gminy Korytnica </w:t>
      </w:r>
      <w:r w:rsidR="002002A4">
        <w:rPr>
          <w:sz w:val="26"/>
          <w:szCs w:val="26"/>
        </w:rPr>
        <w:t>uchwala, co następuje:</w:t>
      </w:r>
    </w:p>
    <w:p w:rsidR="00E03A5E" w:rsidRDefault="00E03A5E" w:rsidP="00E03A5E">
      <w:pPr>
        <w:pStyle w:val="NormalnyWeb"/>
        <w:spacing w:after="0"/>
        <w:jc w:val="center"/>
        <w:rPr>
          <w:b/>
          <w:sz w:val="26"/>
          <w:szCs w:val="26"/>
        </w:rPr>
      </w:pPr>
      <w:r w:rsidRPr="00C01874">
        <w:rPr>
          <w:b/>
          <w:sz w:val="26"/>
          <w:szCs w:val="26"/>
        </w:rPr>
        <w:t>§ 1</w:t>
      </w:r>
    </w:p>
    <w:p w:rsidR="00E03A5E" w:rsidRPr="00C01874" w:rsidRDefault="00E03A5E" w:rsidP="00E03A5E">
      <w:pPr>
        <w:pStyle w:val="NormalnyWeb"/>
        <w:spacing w:after="0"/>
        <w:jc w:val="center"/>
        <w:rPr>
          <w:b/>
        </w:rPr>
      </w:pPr>
    </w:p>
    <w:p w:rsidR="00E03A5E" w:rsidRDefault="002002A4" w:rsidP="00E03A5E">
      <w:pPr>
        <w:pStyle w:val="NormalnyWeb"/>
        <w:spacing w:before="0" w:beforeAutospacing="0" w:after="0"/>
        <w:jc w:val="both"/>
      </w:pPr>
      <w:r>
        <w:t>Uchyl</w:t>
      </w:r>
      <w:r w:rsidR="008F53DF">
        <w:t>a</w:t>
      </w:r>
      <w:r>
        <w:t xml:space="preserve"> uchwałę nr </w:t>
      </w:r>
      <w:r>
        <w:rPr>
          <w:b/>
          <w:sz w:val="26"/>
          <w:szCs w:val="26"/>
        </w:rPr>
        <w:t xml:space="preserve"> </w:t>
      </w:r>
      <w:r w:rsidRPr="002002A4">
        <w:rPr>
          <w:sz w:val="26"/>
          <w:szCs w:val="26"/>
        </w:rPr>
        <w:t>XXVII/117/12 z dnia 17 sierpnia 2012 roku w sprawie określenia zasad korzystania ze stołówki szkolnej przy Publicznym Gimnazjum w Korytnicy prowadzonej przez GZEAS w Korytnicy</w:t>
      </w:r>
      <w:r w:rsidR="008F53DF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                      </w:t>
      </w:r>
    </w:p>
    <w:p w:rsidR="00E03A5E" w:rsidRPr="00C01874" w:rsidRDefault="00E03A5E" w:rsidP="00E03A5E">
      <w:pPr>
        <w:pStyle w:val="NormalnyWeb"/>
        <w:spacing w:after="0"/>
        <w:jc w:val="center"/>
        <w:rPr>
          <w:b/>
        </w:rPr>
      </w:pPr>
      <w:r w:rsidRPr="00C01874">
        <w:rPr>
          <w:b/>
          <w:sz w:val="26"/>
          <w:szCs w:val="26"/>
        </w:rPr>
        <w:t>§ 2</w:t>
      </w:r>
    </w:p>
    <w:p w:rsidR="00E03A5E" w:rsidRDefault="002002A4" w:rsidP="00E03A5E">
      <w:pPr>
        <w:pStyle w:val="NormalnyWeb"/>
        <w:spacing w:after="0"/>
        <w:rPr>
          <w:sz w:val="26"/>
          <w:szCs w:val="26"/>
        </w:rPr>
      </w:pPr>
      <w:r>
        <w:rPr>
          <w:sz w:val="26"/>
          <w:szCs w:val="26"/>
        </w:rPr>
        <w:t>Uchwała wchodzi w życie z dniem podjęcia</w:t>
      </w:r>
      <w:r w:rsidR="00E03A5E">
        <w:rPr>
          <w:sz w:val="26"/>
          <w:szCs w:val="26"/>
        </w:rPr>
        <w:t>.</w:t>
      </w:r>
    </w:p>
    <w:p w:rsidR="00E03A5E" w:rsidRPr="00523EB4" w:rsidRDefault="00E03A5E" w:rsidP="00E03A5E">
      <w:pPr>
        <w:pStyle w:val="NormalnyWeb"/>
        <w:spacing w:after="0"/>
        <w:rPr>
          <w:sz w:val="26"/>
          <w:szCs w:val="26"/>
        </w:rPr>
      </w:pPr>
    </w:p>
    <w:p w:rsidR="00E03A5E" w:rsidRPr="00523EB4" w:rsidRDefault="00E03A5E" w:rsidP="00E03A5E">
      <w:pPr>
        <w:pStyle w:val="NormalnyWeb"/>
        <w:spacing w:after="0"/>
        <w:rPr>
          <w:sz w:val="26"/>
          <w:szCs w:val="26"/>
        </w:rPr>
      </w:pPr>
    </w:p>
    <w:p w:rsidR="00E03A5E" w:rsidRPr="00DD070B" w:rsidRDefault="00DD070B" w:rsidP="00E03A5E">
      <w:pPr>
        <w:pStyle w:val="NormalnyWeb"/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D070B">
        <w:rPr>
          <w:sz w:val="26"/>
          <w:szCs w:val="26"/>
        </w:rPr>
        <w:t>Przewodnicząca Rady Gminy</w:t>
      </w:r>
    </w:p>
    <w:p w:rsidR="00DD070B" w:rsidRPr="00DD070B" w:rsidRDefault="00DD070B" w:rsidP="00E03A5E">
      <w:pPr>
        <w:pStyle w:val="NormalnyWeb"/>
        <w:spacing w:after="0"/>
        <w:jc w:val="center"/>
        <w:rPr>
          <w:sz w:val="26"/>
          <w:szCs w:val="26"/>
        </w:rPr>
      </w:pPr>
      <w:r w:rsidRPr="00DD070B">
        <w:rPr>
          <w:sz w:val="26"/>
          <w:szCs w:val="26"/>
        </w:rPr>
        <w:t xml:space="preserve">                                           </w:t>
      </w:r>
    </w:p>
    <w:p w:rsidR="00DD070B" w:rsidRPr="00DD070B" w:rsidRDefault="00DD070B" w:rsidP="00E03A5E">
      <w:pPr>
        <w:pStyle w:val="NormalnyWeb"/>
        <w:spacing w:after="0"/>
        <w:jc w:val="center"/>
        <w:rPr>
          <w:sz w:val="26"/>
          <w:szCs w:val="26"/>
        </w:rPr>
      </w:pPr>
      <w:r w:rsidRPr="00DD070B">
        <w:rPr>
          <w:sz w:val="26"/>
          <w:szCs w:val="26"/>
        </w:rPr>
        <w:t xml:space="preserve">                                                  Jadwiga Jaczewska</w:t>
      </w:r>
    </w:p>
    <w:p w:rsidR="00E03A5E" w:rsidRPr="00DD070B" w:rsidRDefault="00E03A5E" w:rsidP="00E03A5E">
      <w:pPr>
        <w:pStyle w:val="NormalnyWeb"/>
        <w:spacing w:after="0"/>
        <w:jc w:val="center"/>
        <w:rPr>
          <w:sz w:val="26"/>
          <w:szCs w:val="26"/>
        </w:rPr>
      </w:pPr>
    </w:p>
    <w:p w:rsidR="00E03A5E" w:rsidRDefault="00E03A5E" w:rsidP="00E03A5E"/>
    <w:p w:rsidR="00E03A5E" w:rsidRDefault="00E03A5E" w:rsidP="00E03A5E"/>
    <w:p w:rsidR="00E03A5E" w:rsidRDefault="00E03A5E" w:rsidP="00E03A5E"/>
    <w:p w:rsidR="00E03A5E" w:rsidRDefault="00E03A5E" w:rsidP="00E03A5E"/>
    <w:sectPr w:rsidR="00E03A5E" w:rsidSect="003E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65E"/>
    <w:multiLevelType w:val="hybridMultilevel"/>
    <w:tmpl w:val="4C887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A5E"/>
    <w:rsid w:val="00000CEE"/>
    <w:rsid w:val="00014E7C"/>
    <w:rsid w:val="00063CB6"/>
    <w:rsid w:val="000904C3"/>
    <w:rsid w:val="00133F7C"/>
    <w:rsid w:val="00196C3A"/>
    <w:rsid w:val="002002A4"/>
    <w:rsid w:val="003E7653"/>
    <w:rsid w:val="004B6642"/>
    <w:rsid w:val="0053560A"/>
    <w:rsid w:val="005C3DCD"/>
    <w:rsid w:val="0067705F"/>
    <w:rsid w:val="008F53DF"/>
    <w:rsid w:val="00A6327D"/>
    <w:rsid w:val="00BF6189"/>
    <w:rsid w:val="00DD070B"/>
    <w:rsid w:val="00E03A5E"/>
    <w:rsid w:val="00E51B6D"/>
    <w:rsid w:val="00E6032A"/>
    <w:rsid w:val="00EE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3A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3A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Sekretariat</cp:lastModifiedBy>
  <cp:revision>4</cp:revision>
  <cp:lastPrinted>2012-10-17T08:46:00Z</cp:lastPrinted>
  <dcterms:created xsi:type="dcterms:W3CDTF">2012-10-22T08:16:00Z</dcterms:created>
  <dcterms:modified xsi:type="dcterms:W3CDTF">2012-11-02T13:28:00Z</dcterms:modified>
</cp:coreProperties>
</file>