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71" w:rsidRDefault="00636EA5" w:rsidP="00FB7F3C">
      <w:pPr>
        <w:spacing w:after="0"/>
        <w:jc w:val="center"/>
        <w:rPr>
          <w:b/>
          <w:sz w:val="28"/>
          <w:szCs w:val="28"/>
        </w:rPr>
      </w:pPr>
      <w:r w:rsidRPr="00FB7F3C">
        <w:rPr>
          <w:b/>
          <w:sz w:val="28"/>
          <w:szCs w:val="28"/>
        </w:rPr>
        <w:t>UCHWAŁA Nr</w:t>
      </w:r>
      <w:r w:rsidR="00987CA2">
        <w:rPr>
          <w:b/>
          <w:sz w:val="28"/>
          <w:szCs w:val="28"/>
        </w:rPr>
        <w:t xml:space="preserve"> XL/193/13</w:t>
      </w:r>
      <w:r w:rsidRPr="00FB7F3C">
        <w:rPr>
          <w:b/>
          <w:sz w:val="28"/>
          <w:szCs w:val="28"/>
        </w:rPr>
        <w:t xml:space="preserve"> </w:t>
      </w:r>
    </w:p>
    <w:p w:rsidR="00636EA5" w:rsidRPr="00FB7F3C" w:rsidRDefault="00636EA5" w:rsidP="00FB7F3C">
      <w:pPr>
        <w:spacing w:after="0"/>
        <w:jc w:val="center"/>
        <w:rPr>
          <w:b/>
          <w:sz w:val="28"/>
          <w:szCs w:val="28"/>
        </w:rPr>
      </w:pPr>
      <w:r w:rsidRPr="00FB7F3C">
        <w:rPr>
          <w:b/>
          <w:sz w:val="28"/>
          <w:szCs w:val="28"/>
        </w:rPr>
        <w:t>RAD</w:t>
      </w:r>
      <w:r w:rsidR="00F17F71">
        <w:rPr>
          <w:b/>
          <w:sz w:val="28"/>
          <w:szCs w:val="28"/>
        </w:rPr>
        <w:t>Y</w:t>
      </w:r>
      <w:bookmarkStart w:id="0" w:name="_GoBack"/>
      <w:bookmarkEnd w:id="0"/>
      <w:r w:rsidRPr="00FB7F3C">
        <w:rPr>
          <w:b/>
          <w:sz w:val="28"/>
          <w:szCs w:val="28"/>
        </w:rPr>
        <w:t xml:space="preserve"> GMINY KORYTNICA</w:t>
      </w:r>
    </w:p>
    <w:p w:rsidR="00636EA5" w:rsidRDefault="00636EA5" w:rsidP="00FB7F3C">
      <w:pPr>
        <w:spacing w:after="0"/>
        <w:jc w:val="center"/>
        <w:rPr>
          <w:b/>
          <w:sz w:val="28"/>
          <w:szCs w:val="28"/>
        </w:rPr>
      </w:pPr>
      <w:r w:rsidRPr="00FB7F3C">
        <w:rPr>
          <w:b/>
          <w:sz w:val="28"/>
          <w:szCs w:val="28"/>
        </w:rPr>
        <w:t xml:space="preserve">z dnia </w:t>
      </w:r>
      <w:r w:rsidR="00987CA2">
        <w:rPr>
          <w:b/>
          <w:sz w:val="28"/>
          <w:szCs w:val="28"/>
        </w:rPr>
        <w:t>21 czerwca 2013 r.</w:t>
      </w:r>
    </w:p>
    <w:p w:rsidR="00FB7F3C" w:rsidRPr="00FB7F3C" w:rsidRDefault="00FB7F3C" w:rsidP="00FB7F3C">
      <w:pPr>
        <w:spacing w:after="0"/>
        <w:jc w:val="center"/>
        <w:rPr>
          <w:b/>
          <w:sz w:val="28"/>
          <w:szCs w:val="28"/>
        </w:rPr>
      </w:pPr>
    </w:p>
    <w:p w:rsidR="00636EA5" w:rsidRDefault="00636EA5" w:rsidP="00636EA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przystąpienia Gminy Korytnica do realizacji projektu systemowego pt. „Krok </w:t>
      </w:r>
      <w:r w:rsidR="00FB7F3C">
        <w:rPr>
          <w:sz w:val="24"/>
          <w:szCs w:val="24"/>
        </w:rPr>
        <w:br/>
      </w:r>
      <w:r>
        <w:rPr>
          <w:sz w:val="24"/>
          <w:szCs w:val="24"/>
        </w:rPr>
        <w:t>w przyszłość” – Indywidualizacja procesu nauczania i wychowania uczniów klas I-III w Gminie Korytnica w ramach Programu Operacyjnego Kapitał Ludzki współfinansowanego ze środków Europejskiego Funduszu Społecznego.</w:t>
      </w:r>
    </w:p>
    <w:p w:rsidR="00636EA5" w:rsidRDefault="00FB7F3C" w:rsidP="00FB7F3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6EA5">
        <w:rPr>
          <w:sz w:val="24"/>
          <w:szCs w:val="24"/>
        </w:rPr>
        <w:t xml:space="preserve">Na podstawie art. 18 ust. 1 ustawy z dnia 8 marca 1990 roku o samorządzie gminnym (Dz. U z 2013r, poz. </w:t>
      </w:r>
      <w:r w:rsidR="00197728">
        <w:rPr>
          <w:sz w:val="24"/>
          <w:szCs w:val="24"/>
        </w:rPr>
        <w:t>594</w:t>
      </w:r>
      <w:r w:rsidR="00636EA5">
        <w:rPr>
          <w:sz w:val="24"/>
          <w:szCs w:val="24"/>
        </w:rPr>
        <w:t xml:space="preserve"> ) Rada Gminy Korytnica uchwala co następuje:</w:t>
      </w:r>
    </w:p>
    <w:p w:rsidR="00636EA5" w:rsidRDefault="00636EA5" w:rsidP="00FB7F3C">
      <w:pPr>
        <w:spacing w:after="120"/>
        <w:jc w:val="both"/>
        <w:rPr>
          <w:sz w:val="24"/>
          <w:szCs w:val="24"/>
        </w:rPr>
      </w:pPr>
    </w:p>
    <w:p w:rsidR="00636EA5" w:rsidRDefault="00636EA5" w:rsidP="00FB7F3C">
      <w:pPr>
        <w:spacing w:after="120"/>
        <w:jc w:val="center"/>
        <w:rPr>
          <w:b/>
          <w:sz w:val="24"/>
          <w:szCs w:val="24"/>
        </w:rPr>
      </w:pPr>
      <w:r w:rsidRPr="00636EA5">
        <w:rPr>
          <w:b/>
          <w:sz w:val="24"/>
          <w:szCs w:val="24"/>
        </w:rPr>
        <w:t>§ 1</w:t>
      </w:r>
    </w:p>
    <w:p w:rsidR="00636EA5" w:rsidRDefault="00636EA5" w:rsidP="00FB7F3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Korytnica przystępuje do realizacji projektu systemowego pt. „ Krok w przyszłość” – Indywidualizacja procesu nauczania i wychowania uczniów klas I-III w Gminie Korytnica </w:t>
      </w:r>
      <w:r w:rsidR="005C0236">
        <w:rPr>
          <w:sz w:val="24"/>
          <w:szCs w:val="24"/>
        </w:rPr>
        <w:br/>
      </w:r>
      <w:r>
        <w:rPr>
          <w:sz w:val="24"/>
          <w:szCs w:val="24"/>
        </w:rPr>
        <w:t>w ramach Priorytetu IX-Rozwój wykształcenia i kompetencji w regionach, Działanie 9.1- Wyrównanie szans edukacyjnych i zapewnienie wysokiej jakości usług edukacyjnych świadczonych w systemie oświaty, Poddziałanie 9.</w:t>
      </w:r>
      <w:r w:rsidR="00FB7F3C">
        <w:rPr>
          <w:sz w:val="24"/>
          <w:szCs w:val="24"/>
        </w:rPr>
        <w:t>1.2 – Wyrównanie szans edukacyjnych uczniów z grup o utrudnionych dostępie do edukacji oraz zmniejszenie różnic w jakości usług edukacyjnych – projekty systemowe Programu Operacyjnego Kapitał Ludzki w ramach Europejskiego Funduszu Społecznego.</w:t>
      </w:r>
    </w:p>
    <w:p w:rsidR="00FB7F3C" w:rsidRDefault="00FB7F3C" w:rsidP="00FB7F3C">
      <w:pPr>
        <w:spacing w:after="120"/>
        <w:jc w:val="both"/>
        <w:rPr>
          <w:sz w:val="24"/>
          <w:szCs w:val="24"/>
        </w:rPr>
      </w:pPr>
    </w:p>
    <w:p w:rsidR="00FB7F3C" w:rsidRDefault="00FB7F3C" w:rsidP="00FB7F3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FB7F3C" w:rsidRDefault="00FB7F3C" w:rsidP="00FB7F3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Projekt będzie realizowany przez Gminę Korytnica w okresie od 1 września 2013 rok</w:t>
      </w:r>
      <w:r w:rsidR="005C0236">
        <w:rPr>
          <w:sz w:val="24"/>
          <w:szCs w:val="24"/>
        </w:rPr>
        <w:t>u do 30 czerwca 2014 roku.</w:t>
      </w:r>
    </w:p>
    <w:p w:rsidR="00FB7F3C" w:rsidRDefault="00FB7F3C" w:rsidP="00FB7F3C">
      <w:pPr>
        <w:spacing w:after="120"/>
        <w:jc w:val="both"/>
        <w:rPr>
          <w:b/>
          <w:sz w:val="24"/>
          <w:szCs w:val="24"/>
        </w:rPr>
      </w:pPr>
    </w:p>
    <w:p w:rsidR="00FB7F3C" w:rsidRDefault="00FB7F3C" w:rsidP="00FB7F3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FB7F3C" w:rsidRDefault="00FB7F3C" w:rsidP="00FB7F3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Korytnica.</w:t>
      </w:r>
    </w:p>
    <w:p w:rsidR="00FB7F3C" w:rsidRPr="00FB7F3C" w:rsidRDefault="00FB7F3C" w:rsidP="00FB7F3C">
      <w:pPr>
        <w:spacing w:after="120"/>
        <w:rPr>
          <w:sz w:val="24"/>
          <w:szCs w:val="24"/>
        </w:rPr>
      </w:pPr>
    </w:p>
    <w:p w:rsidR="00636EA5" w:rsidRDefault="00FB7F3C" w:rsidP="00FB7F3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FB7F3C" w:rsidRDefault="00FB7F3C" w:rsidP="00FB7F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FB7F3C" w:rsidRDefault="00FB7F3C" w:rsidP="00FB7F3C">
      <w:pPr>
        <w:spacing w:after="120"/>
        <w:rPr>
          <w:sz w:val="24"/>
          <w:szCs w:val="24"/>
        </w:rPr>
      </w:pPr>
    </w:p>
    <w:p w:rsidR="00FB7F3C" w:rsidRDefault="00FB7F3C" w:rsidP="00FB7F3C">
      <w:pPr>
        <w:spacing w:after="40"/>
        <w:jc w:val="right"/>
        <w:rPr>
          <w:sz w:val="24"/>
          <w:szCs w:val="24"/>
        </w:rPr>
      </w:pPr>
      <w:r>
        <w:rPr>
          <w:sz w:val="24"/>
          <w:szCs w:val="24"/>
        </w:rPr>
        <w:t>Przewodnicząca Rady Gminy</w:t>
      </w:r>
    </w:p>
    <w:p w:rsidR="00FB7F3C" w:rsidRDefault="00FB7F3C" w:rsidP="00FB7F3C">
      <w:pPr>
        <w:spacing w:after="40"/>
        <w:jc w:val="right"/>
        <w:rPr>
          <w:sz w:val="24"/>
          <w:szCs w:val="24"/>
        </w:rPr>
      </w:pPr>
    </w:p>
    <w:p w:rsidR="00FB7F3C" w:rsidRDefault="00FB7F3C" w:rsidP="00FB7F3C">
      <w:pPr>
        <w:spacing w:after="40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Jadwiga Jaczewska</w:t>
      </w:r>
    </w:p>
    <w:p w:rsidR="00F17F71" w:rsidRDefault="00F17F71" w:rsidP="00FB7F3C">
      <w:pPr>
        <w:spacing w:after="40"/>
        <w:ind w:left="5664" w:firstLine="708"/>
        <w:jc w:val="center"/>
        <w:rPr>
          <w:sz w:val="24"/>
          <w:szCs w:val="24"/>
        </w:rPr>
      </w:pPr>
    </w:p>
    <w:p w:rsidR="00F17F71" w:rsidRDefault="00F17F71" w:rsidP="00FB7F3C">
      <w:pPr>
        <w:spacing w:after="40"/>
        <w:ind w:left="5664" w:firstLine="708"/>
        <w:jc w:val="center"/>
        <w:rPr>
          <w:sz w:val="24"/>
          <w:szCs w:val="24"/>
        </w:rPr>
      </w:pPr>
    </w:p>
    <w:p w:rsidR="00F17F71" w:rsidRDefault="00F17F71" w:rsidP="00FB7F3C">
      <w:pPr>
        <w:spacing w:after="40"/>
        <w:ind w:left="5664" w:firstLine="708"/>
        <w:jc w:val="center"/>
        <w:rPr>
          <w:sz w:val="24"/>
          <w:szCs w:val="24"/>
        </w:rPr>
      </w:pPr>
    </w:p>
    <w:p w:rsidR="00F17F71" w:rsidRDefault="00F17F71" w:rsidP="00F17F71">
      <w:pPr>
        <w:jc w:val="center"/>
        <w:rPr>
          <w:b/>
          <w:sz w:val="28"/>
        </w:rPr>
      </w:pPr>
      <w:r w:rsidRPr="007C7EDD">
        <w:rPr>
          <w:b/>
          <w:sz w:val="28"/>
        </w:rPr>
        <w:t>UZASADNIENIE</w:t>
      </w:r>
    </w:p>
    <w:p w:rsidR="00F17F71" w:rsidRDefault="00F17F71" w:rsidP="00F17F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Pozyskanie przez Gminę Korytnica środków na realizację projektu pt. „ Krok w przyszłość” umożliwi wyrównanie szans edukacyjnych  uczniów poprzez indywidualizację procesu kształcenia  i wychowania.</w:t>
      </w:r>
    </w:p>
    <w:p w:rsidR="00F17F71" w:rsidRDefault="00F17F71" w:rsidP="00F17F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projekcie będzie uczestniczyło 5 szkół podstawowych a mianowicie: Szkoła Podstawowa w Korytnicy, Szkoła Podstawowa w Pniewniku, Szkoła Podstawowa w Maksymilianowie, Szkoła Podstawowa w Górkach Grubakach, Szkoła Podstawowa w Sewerynowie.</w:t>
      </w:r>
      <w:r>
        <w:rPr>
          <w:sz w:val="24"/>
          <w:szCs w:val="24"/>
        </w:rPr>
        <w:br/>
        <w:t>Uczestnikami projektu będą uczniowie klas I-III szkół podstawowych.</w:t>
      </w:r>
    </w:p>
    <w:p w:rsidR="00F17F71" w:rsidRDefault="00F17F71" w:rsidP="00F17F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Celem projektu jest wsparcie w okresie realizacji projektu indywidualnego rozwoju uczniów klas I-III  5 szkól podstawowych funkcjonujących w gminie Korytnica dostosowanego do zdiagnozowanych potrzeb edukacyjnych tych uczniów.</w:t>
      </w:r>
    </w:p>
    <w:p w:rsidR="00F17F71" w:rsidRPr="007C7EDD" w:rsidRDefault="00F17F71" w:rsidP="00F17F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Indywidualizacja nauczania w klasach wczesnoszkolnych odgrywa bardzo ważna rolę. Jej istotą jest sprzyjanie rozwojowi dziecka: niwelowanie niekorzystnych różnic między uczniami, stymulowanie wszystkich zaburzeń sfer rozwoju a także w przypadku uczniów zdolnych, pobudzanie ich do twórczego działania i zapewnienie warunków do rozwijania umiejętności i zainteresowań. Sprostanie wyzwaniom jakie niesie realizacja podstawy programowej wobec uczniów wymaga wdrożenia kompleksowego programu wspomagającego szkołę w procesie edukacji, uwzględniającego indywidualna pracę z dzieckiem w celu wspierania jego osobistego rozwoju. Praca ta wymaga dostosowania treści i metod nauczania.</w:t>
      </w:r>
    </w:p>
    <w:p w:rsidR="00F17F71" w:rsidRDefault="00F17F71" w:rsidP="00FB7F3C">
      <w:pPr>
        <w:spacing w:after="40"/>
        <w:ind w:left="5664" w:firstLine="708"/>
        <w:jc w:val="center"/>
        <w:rPr>
          <w:sz w:val="24"/>
          <w:szCs w:val="24"/>
        </w:rPr>
      </w:pPr>
    </w:p>
    <w:p w:rsidR="00FB7F3C" w:rsidRPr="00FB7F3C" w:rsidRDefault="00FB7F3C" w:rsidP="00FB7F3C">
      <w:pPr>
        <w:spacing w:after="120"/>
        <w:ind w:left="5664" w:firstLine="708"/>
        <w:jc w:val="center"/>
        <w:rPr>
          <w:sz w:val="24"/>
          <w:szCs w:val="24"/>
        </w:rPr>
      </w:pPr>
    </w:p>
    <w:sectPr w:rsidR="00FB7F3C" w:rsidRPr="00FB7F3C" w:rsidSect="00FB7F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EA5"/>
    <w:rsid w:val="00197728"/>
    <w:rsid w:val="005C0236"/>
    <w:rsid w:val="00636EA5"/>
    <w:rsid w:val="007040F4"/>
    <w:rsid w:val="00987CA2"/>
    <w:rsid w:val="009D1A20"/>
    <w:rsid w:val="00DB05CC"/>
    <w:rsid w:val="00F17F71"/>
    <w:rsid w:val="00FB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Sekretariat</cp:lastModifiedBy>
  <cp:revision>7</cp:revision>
  <cp:lastPrinted>2013-06-19T06:09:00Z</cp:lastPrinted>
  <dcterms:created xsi:type="dcterms:W3CDTF">2013-06-18T09:55:00Z</dcterms:created>
  <dcterms:modified xsi:type="dcterms:W3CDTF">2013-06-21T09:55:00Z</dcterms:modified>
</cp:coreProperties>
</file>