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B0" w:rsidRPr="00D00FB0" w:rsidRDefault="000E26BD" w:rsidP="00D0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 XLIII/208</w:t>
      </w:r>
      <w:r w:rsidR="00D00FB0">
        <w:rPr>
          <w:rFonts w:ascii="Times New Roman" w:hAnsi="Times New Roman" w:cs="Times New Roman"/>
          <w:b/>
          <w:bCs/>
          <w:caps/>
          <w:color w:val="000000"/>
        </w:rPr>
        <w:t>/13</w:t>
      </w:r>
      <w:r w:rsidR="00D00FB0" w:rsidRPr="00D00FB0">
        <w:rPr>
          <w:rFonts w:ascii="Times New Roman" w:hAnsi="Times New Roman" w:cs="Times New Roman"/>
          <w:b/>
          <w:bCs/>
          <w:caps/>
          <w:color w:val="000000"/>
        </w:rPr>
        <w:br/>
        <w:t>Rady Gminy Korytnica</w:t>
      </w:r>
    </w:p>
    <w:p w:rsidR="00D00FB0" w:rsidRPr="00D00FB0" w:rsidRDefault="000E26BD" w:rsidP="00D00F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>z dnia 27 września</w:t>
      </w:r>
      <w:r w:rsidR="00D00FB0" w:rsidRPr="00D00FB0">
        <w:rPr>
          <w:rFonts w:ascii="Times New Roman" w:hAnsi="Times New Roman" w:cs="Times New Roman"/>
          <w:color w:val="000000"/>
        </w:rPr>
        <w:t xml:space="preserve"> 2013 r.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w spraw</w:t>
      </w:r>
      <w:r>
        <w:rPr>
          <w:rFonts w:ascii="Times New Roman" w:hAnsi="Times New Roman" w:cs="Times New Roman"/>
          <w:b/>
          <w:bCs/>
          <w:color w:val="000000"/>
        </w:rPr>
        <w:t>ie zarządzenia wyborów uzupełnia</w:t>
      </w:r>
      <w:r w:rsidRPr="00D00FB0">
        <w:rPr>
          <w:rFonts w:ascii="Times New Roman" w:hAnsi="Times New Roman" w:cs="Times New Roman"/>
          <w:b/>
          <w:bCs/>
          <w:color w:val="000000"/>
        </w:rPr>
        <w:t xml:space="preserve">jących </w:t>
      </w:r>
      <w:r w:rsidR="000E26BD">
        <w:rPr>
          <w:rFonts w:ascii="Times New Roman" w:hAnsi="Times New Roman" w:cs="Times New Roman"/>
          <w:b/>
          <w:bCs/>
          <w:color w:val="000000"/>
        </w:rPr>
        <w:t>sołtysa</w:t>
      </w:r>
      <w:r w:rsidRPr="00D00FB0">
        <w:rPr>
          <w:rFonts w:ascii="Times New Roman" w:hAnsi="Times New Roman" w:cs="Times New Roman"/>
          <w:b/>
          <w:bCs/>
          <w:color w:val="000000"/>
        </w:rPr>
        <w:t xml:space="preserve"> sołectwa </w:t>
      </w:r>
      <w:r w:rsidR="000E26BD">
        <w:rPr>
          <w:rFonts w:ascii="Times New Roman" w:hAnsi="Times New Roman" w:cs="Times New Roman"/>
          <w:b/>
          <w:bCs/>
          <w:color w:val="000000"/>
        </w:rPr>
        <w:t>Korytnica</w:t>
      </w:r>
      <w:r w:rsidRPr="00D00FB0">
        <w:rPr>
          <w:rFonts w:ascii="Times New Roman" w:hAnsi="Times New Roman" w:cs="Times New Roman"/>
          <w:color w:val="000000"/>
        </w:rPr>
        <w:t>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Na podstawie art. 18 ust. 1 i art. 36 ust. 2 ustawy z dnia 8 marca 1990 roku o samorządzie gminnym (</w:t>
      </w:r>
      <w:proofErr w:type="spellStart"/>
      <w:r w:rsidR="000E26BD">
        <w:rPr>
          <w:rFonts w:ascii="Times New Roman" w:hAnsi="Times New Roman" w:cs="Times New Roman"/>
          <w:color w:val="000000"/>
        </w:rPr>
        <w:t>t.j</w:t>
      </w:r>
      <w:proofErr w:type="spellEnd"/>
      <w:r w:rsidR="000E26BD">
        <w:rPr>
          <w:rFonts w:ascii="Times New Roman" w:hAnsi="Times New Roman" w:cs="Times New Roman"/>
          <w:color w:val="000000"/>
        </w:rPr>
        <w:t xml:space="preserve">. </w:t>
      </w:r>
      <w:r w:rsidRPr="00D00FB0">
        <w:rPr>
          <w:rFonts w:ascii="Times New Roman" w:hAnsi="Times New Roman" w:cs="Times New Roman"/>
          <w:color w:val="000000"/>
        </w:rPr>
        <w:t xml:space="preserve">Dz. U. </w:t>
      </w:r>
      <w:r w:rsidR="000E26BD">
        <w:rPr>
          <w:rFonts w:ascii="Times New Roman" w:hAnsi="Times New Roman" w:cs="Times New Roman"/>
          <w:color w:val="000000"/>
        </w:rPr>
        <w:t xml:space="preserve">z 2013 </w:t>
      </w:r>
      <w:r w:rsidRPr="00D00FB0">
        <w:rPr>
          <w:rFonts w:ascii="Times New Roman" w:hAnsi="Times New Roman" w:cs="Times New Roman"/>
          <w:color w:val="000000"/>
        </w:rPr>
        <w:t>r.</w:t>
      </w:r>
      <w:r w:rsidR="000E26BD">
        <w:rPr>
          <w:rFonts w:ascii="Times New Roman" w:hAnsi="Times New Roman" w:cs="Times New Roman"/>
          <w:color w:val="000000"/>
        </w:rPr>
        <w:t>, poz. 594</w:t>
      </w:r>
      <w:r w:rsidRPr="00D00FB0">
        <w:rPr>
          <w:rFonts w:ascii="Times New Roman" w:hAnsi="Times New Roman" w:cs="Times New Roman"/>
          <w:color w:val="000000"/>
        </w:rPr>
        <w:t xml:space="preserve"> ze zm.) oraz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Pr="00D00FB0">
        <w:rPr>
          <w:rFonts w:ascii="Times New Roman" w:hAnsi="Times New Roman" w:cs="Times New Roman"/>
          <w:color w:val="000000"/>
        </w:rPr>
        <w:t> 10 i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="000E26BD">
        <w:rPr>
          <w:rFonts w:ascii="Times New Roman" w:hAnsi="Times New Roman" w:cs="Times New Roman"/>
          <w:color w:val="000000"/>
        </w:rPr>
        <w:t> 15 Statutu Sołectwa Korytnica</w:t>
      </w:r>
      <w:r w:rsidRPr="00D00FB0">
        <w:rPr>
          <w:rFonts w:ascii="Times New Roman" w:hAnsi="Times New Roman" w:cs="Times New Roman"/>
          <w:color w:val="000000"/>
        </w:rPr>
        <w:t xml:space="preserve"> (Uchwała Rady Gminy Nr VI/22/90 z dnia 16.11.1990 r. w sprawie zatwierdzenia statutów sołectw Gminy Korytnica) Rada Gminy postanawia, co następuje: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1.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 xml:space="preserve">Zarządza się przeprowadzenie wyborów uzupełniających </w:t>
      </w:r>
      <w:r w:rsidR="000E26BD">
        <w:rPr>
          <w:rFonts w:ascii="Times New Roman" w:hAnsi="Times New Roman" w:cs="Times New Roman"/>
          <w:color w:val="000000"/>
        </w:rPr>
        <w:t>sołtysa sołectwa Korytnica</w:t>
      </w:r>
      <w:r w:rsidRPr="00D00FB0">
        <w:rPr>
          <w:rFonts w:ascii="Times New Roman" w:hAnsi="Times New Roman" w:cs="Times New Roman"/>
          <w:color w:val="000000"/>
        </w:rPr>
        <w:t>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2.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Wybory zostaną przeprowadzone w terminie ustalonym przez Wójta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3.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Uchwałę podać do publicznej wiadomości przez wywieszenie na tablicy ogłoszeń.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4.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Wykonanie uchwały powierza się Wójtowi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5.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Uchwała wchodzi w życie z dniem podjęcia.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D00FB0" w:rsidRPr="00D00F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D00FB0" w:rsidP="00D00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DD4907" w:rsidP="00D00FB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</w:rPr>
            </w:pPr>
            <w:fldSimple w:instr="MERGEFIELD SIGNATURE_0_0__FUNCTION \* MERGEFORMAT">
              <w:r w:rsidR="00D00FB0" w:rsidRPr="00D00FB0">
                <w:rPr>
                  <w:rFonts w:ascii="Times New Roman" w:hAnsi="Times New Roman" w:cs="Times New Roman"/>
                  <w:color w:val="000000"/>
                </w:rPr>
                <w:t>Przewodnicząca Rady Gminy</w:t>
              </w:r>
            </w:fldSimple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fldSimple w:instr="MERGEFIELD SIGNATURE_0_0_FIRSTNAME \* MERGEFORMAT">
              <w:r w:rsidR="00D00FB0"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Jadwiga</w:t>
              </w:r>
            </w:fldSimple>
            <w:r w:rsidR="00D00FB0"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fldSimple w:instr="MERGEFIELD SIGNATURE_0_0_LASTNAME \* MERGEFORMAT">
              <w:r w:rsidR="00D00FB0"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Jaczewska</w:t>
              </w:r>
            </w:fldSimple>
            <w:r w:rsidR="00D00FB0"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857174" w:rsidRDefault="00857174"/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FB0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C17"/>
    <w:rsid w:val="00003D6F"/>
    <w:rsid w:val="00004FF3"/>
    <w:rsid w:val="000054DE"/>
    <w:rsid w:val="00005575"/>
    <w:rsid w:val="00006897"/>
    <w:rsid w:val="00006CED"/>
    <w:rsid w:val="0000798C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CB3"/>
    <w:rsid w:val="000479D6"/>
    <w:rsid w:val="00050557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3D7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26BD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146"/>
    <w:rsid w:val="000F7A1B"/>
    <w:rsid w:val="00100DE3"/>
    <w:rsid w:val="00101507"/>
    <w:rsid w:val="00101DF1"/>
    <w:rsid w:val="00102486"/>
    <w:rsid w:val="0010360A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1F9F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6913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BE9"/>
    <w:rsid w:val="00162C2F"/>
    <w:rsid w:val="00163933"/>
    <w:rsid w:val="00163975"/>
    <w:rsid w:val="0016434C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62BA"/>
    <w:rsid w:val="0019684F"/>
    <w:rsid w:val="001968D1"/>
    <w:rsid w:val="00196E25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5EEE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4B4E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3E74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DB6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3012"/>
    <w:rsid w:val="003539A1"/>
    <w:rsid w:val="00354A2D"/>
    <w:rsid w:val="00354D1F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1A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719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2F89"/>
    <w:rsid w:val="004251B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6DC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273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3D3"/>
    <w:rsid w:val="00526BDA"/>
    <w:rsid w:val="00526F0A"/>
    <w:rsid w:val="00527926"/>
    <w:rsid w:val="00530181"/>
    <w:rsid w:val="005319E2"/>
    <w:rsid w:val="00531FBA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035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46C"/>
    <w:rsid w:val="005C68EB"/>
    <w:rsid w:val="005C69C7"/>
    <w:rsid w:val="005C6CD3"/>
    <w:rsid w:val="005C7045"/>
    <w:rsid w:val="005C766A"/>
    <w:rsid w:val="005C7C67"/>
    <w:rsid w:val="005C7E45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11DC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52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47DB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29D5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26E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3D7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44D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05B0"/>
    <w:rsid w:val="007624B3"/>
    <w:rsid w:val="007626DF"/>
    <w:rsid w:val="00763B92"/>
    <w:rsid w:val="00763BB3"/>
    <w:rsid w:val="00765142"/>
    <w:rsid w:val="00766459"/>
    <w:rsid w:val="00766AE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97618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774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18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06FB6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7790C"/>
    <w:rsid w:val="0088018B"/>
    <w:rsid w:val="008802BC"/>
    <w:rsid w:val="008815FD"/>
    <w:rsid w:val="00882E70"/>
    <w:rsid w:val="008831B2"/>
    <w:rsid w:val="008838F1"/>
    <w:rsid w:val="00883EE9"/>
    <w:rsid w:val="008846B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B4E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4255"/>
    <w:rsid w:val="008A43FC"/>
    <w:rsid w:val="008A56CB"/>
    <w:rsid w:val="008A625C"/>
    <w:rsid w:val="008A633D"/>
    <w:rsid w:val="008A661B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1BED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0F36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262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43D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1A7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3B9F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B1D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76AB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231F"/>
    <w:rsid w:val="00A93097"/>
    <w:rsid w:val="00A934E7"/>
    <w:rsid w:val="00A93E49"/>
    <w:rsid w:val="00A94098"/>
    <w:rsid w:val="00A94284"/>
    <w:rsid w:val="00A95119"/>
    <w:rsid w:val="00A96862"/>
    <w:rsid w:val="00A96C0A"/>
    <w:rsid w:val="00AA0476"/>
    <w:rsid w:val="00AA0A5E"/>
    <w:rsid w:val="00AA61A8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57EC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00D"/>
    <w:rsid w:val="00B11400"/>
    <w:rsid w:val="00B11776"/>
    <w:rsid w:val="00B138BA"/>
    <w:rsid w:val="00B13A02"/>
    <w:rsid w:val="00B13CD8"/>
    <w:rsid w:val="00B16A8B"/>
    <w:rsid w:val="00B211F6"/>
    <w:rsid w:val="00B218E8"/>
    <w:rsid w:val="00B2287C"/>
    <w:rsid w:val="00B246DE"/>
    <w:rsid w:val="00B2481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2199"/>
    <w:rsid w:val="00B3250C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7AB"/>
    <w:rsid w:val="00B65C48"/>
    <w:rsid w:val="00B65E5E"/>
    <w:rsid w:val="00B661E0"/>
    <w:rsid w:val="00B67723"/>
    <w:rsid w:val="00B67928"/>
    <w:rsid w:val="00B7070C"/>
    <w:rsid w:val="00B72274"/>
    <w:rsid w:val="00B72507"/>
    <w:rsid w:val="00B737AB"/>
    <w:rsid w:val="00B752CF"/>
    <w:rsid w:val="00B7565A"/>
    <w:rsid w:val="00B75986"/>
    <w:rsid w:val="00B76378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48D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58E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D8E"/>
    <w:rsid w:val="00C03767"/>
    <w:rsid w:val="00C0484E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0BBA"/>
    <w:rsid w:val="00C715F4"/>
    <w:rsid w:val="00C72225"/>
    <w:rsid w:val="00C7223B"/>
    <w:rsid w:val="00C72758"/>
    <w:rsid w:val="00C73468"/>
    <w:rsid w:val="00C7384F"/>
    <w:rsid w:val="00C74FB3"/>
    <w:rsid w:val="00C7521C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0FB0"/>
    <w:rsid w:val="00D016DE"/>
    <w:rsid w:val="00D019BC"/>
    <w:rsid w:val="00D0296D"/>
    <w:rsid w:val="00D02E9F"/>
    <w:rsid w:val="00D0363C"/>
    <w:rsid w:val="00D04388"/>
    <w:rsid w:val="00D05787"/>
    <w:rsid w:val="00D06405"/>
    <w:rsid w:val="00D118DC"/>
    <w:rsid w:val="00D11A43"/>
    <w:rsid w:val="00D12059"/>
    <w:rsid w:val="00D1229F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6181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195C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759"/>
    <w:rsid w:val="00DA3B67"/>
    <w:rsid w:val="00DA40C1"/>
    <w:rsid w:val="00DA40DB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768"/>
    <w:rsid w:val="00DC6D50"/>
    <w:rsid w:val="00DD0034"/>
    <w:rsid w:val="00DD103C"/>
    <w:rsid w:val="00DD1463"/>
    <w:rsid w:val="00DD1D66"/>
    <w:rsid w:val="00DD3500"/>
    <w:rsid w:val="00DD4907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2BE6"/>
    <w:rsid w:val="00E35DA6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2C8"/>
    <w:rsid w:val="00F05998"/>
    <w:rsid w:val="00F06DAE"/>
    <w:rsid w:val="00F11549"/>
    <w:rsid w:val="00F12B91"/>
    <w:rsid w:val="00F12F4F"/>
    <w:rsid w:val="00F1413C"/>
    <w:rsid w:val="00F14198"/>
    <w:rsid w:val="00F146E2"/>
    <w:rsid w:val="00F14B13"/>
    <w:rsid w:val="00F14C8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0B17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5944"/>
    <w:rsid w:val="00F859EC"/>
    <w:rsid w:val="00F85A8D"/>
    <w:rsid w:val="00F862B4"/>
    <w:rsid w:val="00F873A7"/>
    <w:rsid w:val="00F879B1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1F6B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>UG Korytnica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2013-10-02T06:53:00Z</dcterms:created>
  <dcterms:modified xsi:type="dcterms:W3CDTF">2013-10-02T06:56:00Z</dcterms:modified>
</cp:coreProperties>
</file>